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D1ECB" w14:textId="3791A1CD" w:rsidR="00721D85" w:rsidRPr="00262740" w:rsidRDefault="00CC3A8E" w:rsidP="00CC3A8E">
      <w:pPr>
        <w:jc w:val="center"/>
        <w:rPr>
          <w:rFonts w:ascii="Arial" w:hAnsi="Arial" w:cs="Arial"/>
          <w:b/>
          <w:bCs/>
        </w:rPr>
      </w:pPr>
      <w:r w:rsidRPr="00262740">
        <w:rPr>
          <w:rFonts w:ascii="Arial" w:hAnsi="Arial" w:cs="Arial"/>
          <w:b/>
          <w:bCs/>
          <w:noProof/>
        </w:rPr>
        <w:drawing>
          <wp:anchor distT="0" distB="0" distL="114300" distR="114300" simplePos="0" relativeHeight="251661312" behindDoc="0" locked="0" layoutInCell="1" allowOverlap="1" wp14:anchorId="1915CA39" wp14:editId="437E36CB">
            <wp:simplePos x="0" y="0"/>
            <wp:positionH relativeFrom="column">
              <wp:posOffset>0</wp:posOffset>
            </wp:positionH>
            <wp:positionV relativeFrom="paragraph">
              <wp:posOffset>0</wp:posOffset>
            </wp:positionV>
            <wp:extent cx="6858000" cy="2371725"/>
            <wp:effectExtent l="0" t="0" r="0" b="9525"/>
            <wp:wrapThrough wrapText="bothSides">
              <wp:wrapPolygon edited="0">
                <wp:start x="0" y="0"/>
                <wp:lineTo x="0" y="21288"/>
                <wp:lineTo x="21519" y="21288"/>
                <wp:lineTo x="21519" y="0"/>
                <wp:lineTo x="0" y="0"/>
              </wp:wrapPolygon>
            </wp:wrapThrough>
            <wp:docPr id="1410403218" name="Picture 3" descr="A close-up of a d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403218" name="Picture 3" descr="A close-up of a dna&#10;&#10;Description automatically generated"/>
                    <pic:cNvPicPr/>
                  </pic:nvPicPr>
                  <pic:blipFill rotWithShape="1">
                    <a:blip r:embed="rId11"/>
                    <a:srcRect b="38518"/>
                    <a:stretch/>
                  </pic:blipFill>
                  <pic:spPr bwMode="auto">
                    <a:xfrm>
                      <a:off x="0" y="0"/>
                      <a:ext cx="6858000" cy="2371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1D85" w:rsidRPr="00262740">
        <w:rPr>
          <w:rFonts w:ascii="Arial" w:hAnsi="Arial" w:cs="Arial"/>
          <w:b/>
          <w:bCs/>
        </w:rPr>
        <w:t>“Nutrition, Obesity and Metabolic Health Throughout the Lifespan”</w:t>
      </w:r>
    </w:p>
    <w:p w14:paraId="0AE32419" w14:textId="77777777" w:rsidR="00721D85" w:rsidRPr="00262740" w:rsidRDefault="00721D85" w:rsidP="00721D85">
      <w:pPr>
        <w:pStyle w:val="Heading8"/>
        <w:pBdr>
          <w:bottom w:val="single" w:sz="4" w:space="1" w:color="auto"/>
        </w:pBdr>
        <w:spacing w:before="0" w:after="0"/>
        <w:rPr>
          <w:rFonts w:ascii="Arial" w:hAnsi="Arial" w:cs="Arial"/>
          <w:b/>
          <w:i w:val="0"/>
          <w:iCs w:val="0"/>
          <w:sz w:val="22"/>
          <w:szCs w:val="22"/>
        </w:rPr>
      </w:pPr>
    </w:p>
    <w:p w14:paraId="46EC7819" w14:textId="4CE3BBBE" w:rsidR="00721D85" w:rsidRPr="001B1D28" w:rsidRDefault="00721D85" w:rsidP="00721D85">
      <w:pPr>
        <w:pBdr>
          <w:bottom w:val="single" w:sz="4" w:space="1" w:color="auto"/>
        </w:pBdr>
        <w:jc w:val="center"/>
        <w:rPr>
          <w:rFonts w:ascii="Arial" w:hAnsi="Arial" w:cs="Arial"/>
          <w:b/>
          <w:color w:val="7030A0"/>
          <w:sz w:val="28"/>
          <w:szCs w:val="28"/>
        </w:rPr>
      </w:pPr>
      <w:r w:rsidRPr="001B1D28">
        <w:rPr>
          <w:rFonts w:ascii="Arial" w:hAnsi="Arial" w:cs="Arial"/>
          <w:b/>
          <w:color w:val="7030A0"/>
          <w:sz w:val="28"/>
          <w:szCs w:val="28"/>
        </w:rPr>
        <w:t>202</w:t>
      </w:r>
      <w:r w:rsidR="00DD3715">
        <w:rPr>
          <w:rFonts w:ascii="Arial" w:hAnsi="Arial" w:cs="Arial"/>
          <w:b/>
          <w:color w:val="7030A0"/>
          <w:sz w:val="28"/>
          <w:szCs w:val="28"/>
        </w:rPr>
        <w:t>5</w:t>
      </w:r>
      <w:r w:rsidRPr="001B1D28">
        <w:rPr>
          <w:rFonts w:ascii="Arial" w:hAnsi="Arial" w:cs="Arial"/>
          <w:b/>
          <w:color w:val="7030A0"/>
          <w:sz w:val="28"/>
          <w:szCs w:val="28"/>
        </w:rPr>
        <w:t xml:space="preserve"> NORC PILOT AND FEASIBILITY GRANT APPLICATION INSTRUCTIONS</w:t>
      </w:r>
    </w:p>
    <w:p w14:paraId="78C82694" w14:textId="77777777" w:rsidR="00721D85" w:rsidRPr="001B1D28" w:rsidRDefault="00721D85" w:rsidP="009A3B3B">
      <w:pPr>
        <w:pStyle w:val="Heading1"/>
        <w:ind w:left="0"/>
        <w:rPr>
          <w:sz w:val="22"/>
          <w:szCs w:val="22"/>
        </w:rPr>
      </w:pPr>
    </w:p>
    <w:p w14:paraId="6C76D82A" w14:textId="103C179B" w:rsidR="00D12375" w:rsidRPr="00707B34" w:rsidRDefault="006230D2" w:rsidP="00707B34">
      <w:pPr>
        <w:pStyle w:val="Heading1"/>
        <w:ind w:left="0"/>
        <w:rPr>
          <w:rFonts w:asciiTheme="minorBidi" w:hAnsiTheme="minorBidi" w:cstheme="minorBidi"/>
          <w:sz w:val="32"/>
          <w:szCs w:val="32"/>
        </w:rPr>
      </w:pPr>
      <w:r w:rsidRPr="00707B34">
        <w:rPr>
          <w:rFonts w:asciiTheme="minorBidi" w:hAnsiTheme="minorBidi" w:cstheme="minorBidi"/>
          <w:sz w:val="32"/>
          <w:szCs w:val="32"/>
        </w:rPr>
        <w:t>Overview</w:t>
      </w:r>
      <w:r w:rsidR="00D12375" w:rsidRPr="00707B34">
        <w:rPr>
          <w:rFonts w:asciiTheme="minorBidi" w:hAnsiTheme="minorBidi" w:cstheme="minorBidi"/>
          <w:sz w:val="32"/>
          <w:szCs w:val="32"/>
        </w:rPr>
        <w:t>:</w:t>
      </w:r>
    </w:p>
    <w:p w14:paraId="63C3D258" w14:textId="70269EDB" w:rsidR="00F222E2" w:rsidRPr="00707B34" w:rsidRDefault="00D12375" w:rsidP="00707B34">
      <w:pPr>
        <w:rPr>
          <w:rFonts w:asciiTheme="minorBidi" w:hAnsiTheme="minorBidi" w:cstheme="minorBidi"/>
          <w:sz w:val="22"/>
          <w:szCs w:val="22"/>
        </w:rPr>
      </w:pPr>
      <w:bookmarkStart w:id="0" w:name="_Hlk184995621"/>
      <w:r w:rsidRPr="00707B34">
        <w:rPr>
          <w:rFonts w:asciiTheme="minorBidi" w:hAnsiTheme="minorBidi" w:cstheme="minorBidi"/>
        </w:rPr>
        <w:t xml:space="preserve">The objective of this </w:t>
      </w:r>
      <w:r w:rsidRPr="00707B34">
        <w:rPr>
          <w:rFonts w:asciiTheme="minorBidi" w:hAnsiTheme="minorBidi" w:cstheme="minorBidi"/>
          <w:sz w:val="22"/>
          <w:szCs w:val="22"/>
        </w:rPr>
        <w:t>Pilot and Feasibility</w:t>
      </w:r>
      <w:r w:rsidRPr="00707B34">
        <w:rPr>
          <w:rFonts w:asciiTheme="minorBidi" w:hAnsiTheme="minorBidi" w:cstheme="minorBidi"/>
          <w:bCs/>
          <w:sz w:val="22"/>
          <w:szCs w:val="22"/>
        </w:rPr>
        <w:t xml:space="preserve"> (</w:t>
      </w:r>
      <w:r w:rsidRPr="00707B34">
        <w:rPr>
          <w:rFonts w:asciiTheme="minorBidi" w:hAnsiTheme="minorBidi" w:cstheme="minorBidi"/>
          <w:sz w:val="22"/>
          <w:szCs w:val="22"/>
        </w:rPr>
        <w:t xml:space="preserve">P&amp;F) grant RFA </w:t>
      </w:r>
      <w:r w:rsidR="006230D2" w:rsidRPr="00707B34">
        <w:rPr>
          <w:rFonts w:asciiTheme="minorBidi" w:hAnsiTheme="minorBidi" w:cstheme="minorBidi"/>
          <w:sz w:val="22"/>
          <w:szCs w:val="22"/>
        </w:rPr>
        <w:t>is to support research in two</w:t>
      </w:r>
      <w:r w:rsidRPr="00707B34">
        <w:rPr>
          <w:rFonts w:asciiTheme="minorBidi" w:hAnsiTheme="minorBidi" w:cstheme="minorBidi"/>
          <w:sz w:val="22"/>
          <w:szCs w:val="22"/>
        </w:rPr>
        <w:t xml:space="preserve"> different funding </w:t>
      </w:r>
      <w:r w:rsidR="0054125A" w:rsidRPr="00707B34">
        <w:rPr>
          <w:rFonts w:asciiTheme="minorBidi" w:hAnsiTheme="minorBidi" w:cstheme="minorBidi"/>
          <w:sz w:val="22"/>
          <w:szCs w:val="22"/>
        </w:rPr>
        <w:t>opportunities</w:t>
      </w:r>
      <w:r w:rsidR="00F222E2" w:rsidRPr="00707B34">
        <w:rPr>
          <w:rFonts w:asciiTheme="minorBidi" w:hAnsiTheme="minorBidi" w:cstheme="minorBidi"/>
          <w:sz w:val="22"/>
          <w:szCs w:val="22"/>
        </w:rPr>
        <w:t xml:space="preserve"> for </w:t>
      </w:r>
      <w:r w:rsidR="00F222E2" w:rsidRPr="00707B34">
        <w:rPr>
          <w:rFonts w:asciiTheme="minorBidi" w:hAnsiTheme="minorBidi" w:cstheme="minorBidi"/>
          <w:b/>
          <w:bCs/>
          <w:i/>
          <w:iCs/>
          <w:sz w:val="22"/>
          <w:szCs w:val="22"/>
        </w:rPr>
        <w:t>early-stage scientists</w:t>
      </w:r>
      <w:r w:rsidR="00F222E2" w:rsidRPr="00707B34">
        <w:rPr>
          <w:rFonts w:asciiTheme="minorBidi" w:hAnsiTheme="minorBidi" w:cstheme="minorBidi"/>
          <w:sz w:val="22"/>
          <w:szCs w:val="22"/>
        </w:rPr>
        <w:t xml:space="preserve"> and </w:t>
      </w:r>
      <w:r w:rsidR="00F222E2" w:rsidRPr="00707B34">
        <w:rPr>
          <w:rFonts w:asciiTheme="minorBidi" w:hAnsiTheme="minorBidi" w:cstheme="minorBidi"/>
          <w:b/>
          <w:bCs/>
          <w:i/>
          <w:iCs/>
          <w:sz w:val="22"/>
          <w:szCs w:val="22"/>
        </w:rPr>
        <w:t>multidisciplinary teams</w:t>
      </w:r>
      <w:r w:rsidR="0054125A" w:rsidRPr="00707B34">
        <w:rPr>
          <w:rFonts w:asciiTheme="minorBidi" w:hAnsiTheme="minorBidi" w:cstheme="minorBidi"/>
          <w:sz w:val="22"/>
          <w:szCs w:val="22"/>
        </w:rPr>
        <w:t>:</w:t>
      </w:r>
    </w:p>
    <w:p w14:paraId="1A2053AB" w14:textId="77777777" w:rsidR="00F222E2" w:rsidRPr="00707B34" w:rsidRDefault="00F222E2" w:rsidP="00707B34">
      <w:pPr>
        <w:rPr>
          <w:rFonts w:asciiTheme="minorBidi" w:hAnsiTheme="minorBidi" w:cstheme="minorBidi"/>
          <w:sz w:val="22"/>
          <w:szCs w:val="22"/>
        </w:rPr>
      </w:pPr>
    </w:p>
    <w:p w14:paraId="1517C9FB" w14:textId="04F9E3D3" w:rsidR="00F222E2" w:rsidRPr="00707B34" w:rsidRDefault="00D12375" w:rsidP="00707B34">
      <w:pPr>
        <w:rPr>
          <w:rFonts w:asciiTheme="minorBidi" w:hAnsiTheme="minorBidi" w:cstheme="minorBidi"/>
          <w:sz w:val="22"/>
          <w:szCs w:val="22"/>
        </w:rPr>
      </w:pPr>
      <w:r w:rsidRPr="00707B34">
        <w:rPr>
          <w:rFonts w:asciiTheme="minorBidi" w:hAnsiTheme="minorBidi" w:cstheme="minorBidi"/>
          <w:b/>
          <w:bCs/>
          <w:sz w:val="22"/>
          <w:szCs w:val="22"/>
        </w:rPr>
        <w:t>1)</w:t>
      </w:r>
      <w:r w:rsidRPr="00707B34">
        <w:rPr>
          <w:rFonts w:asciiTheme="minorBidi" w:hAnsiTheme="minorBidi" w:cstheme="minorBidi"/>
          <w:sz w:val="22"/>
          <w:szCs w:val="22"/>
        </w:rPr>
        <w:t xml:space="preserve"> </w:t>
      </w:r>
      <w:r w:rsidR="00881358" w:rsidRPr="00707B34">
        <w:rPr>
          <w:rFonts w:asciiTheme="minorBidi" w:hAnsiTheme="minorBidi" w:cstheme="minorBidi"/>
          <w:sz w:val="22"/>
          <w:szCs w:val="22"/>
        </w:rPr>
        <w:t>C</w:t>
      </w:r>
      <w:r w:rsidR="008438E2" w:rsidRPr="00707B34">
        <w:rPr>
          <w:rFonts w:asciiTheme="minorBidi" w:hAnsiTheme="minorBidi" w:cstheme="minorBidi"/>
          <w:sz w:val="22"/>
          <w:szCs w:val="22"/>
        </w:rPr>
        <w:t>onduct</w:t>
      </w:r>
      <w:r w:rsidR="00DF26C4" w:rsidRPr="00707B34">
        <w:rPr>
          <w:rFonts w:asciiTheme="minorBidi" w:hAnsiTheme="minorBidi" w:cstheme="minorBidi"/>
          <w:sz w:val="22"/>
          <w:szCs w:val="22"/>
        </w:rPr>
        <w:t>ing</w:t>
      </w:r>
      <w:r w:rsidR="008438E2" w:rsidRPr="00707B34">
        <w:rPr>
          <w:rFonts w:asciiTheme="minorBidi" w:hAnsiTheme="minorBidi" w:cstheme="minorBidi"/>
          <w:sz w:val="22"/>
          <w:szCs w:val="22"/>
        </w:rPr>
        <w:t xml:space="preserve"> research projects to </w:t>
      </w:r>
      <w:r w:rsidRPr="00707B34">
        <w:rPr>
          <w:rFonts w:asciiTheme="minorBidi" w:hAnsiTheme="minorBidi" w:cstheme="minorBidi"/>
          <w:sz w:val="22"/>
          <w:szCs w:val="22"/>
        </w:rPr>
        <w:t xml:space="preserve">develop preliminary data and/or novel methods involving </w:t>
      </w:r>
      <w:r w:rsidRPr="00707B34">
        <w:rPr>
          <w:rFonts w:asciiTheme="minorBidi" w:hAnsiTheme="minorBidi" w:cstheme="minorBidi"/>
          <w:b/>
          <w:sz w:val="22"/>
          <w:szCs w:val="22"/>
        </w:rPr>
        <w:t>nutrition and/or obesity-related research</w:t>
      </w:r>
      <w:r w:rsidR="00881358" w:rsidRPr="00707B34">
        <w:rPr>
          <w:rFonts w:asciiTheme="minorBidi" w:hAnsiTheme="minorBidi" w:cstheme="minorBidi"/>
          <w:sz w:val="22"/>
          <w:szCs w:val="22"/>
        </w:rPr>
        <w:t>.</w:t>
      </w:r>
    </w:p>
    <w:p w14:paraId="56A344E1" w14:textId="3B8B26D8" w:rsidR="00F222E2" w:rsidRPr="00707B34" w:rsidRDefault="00D12375" w:rsidP="00707B34">
      <w:pPr>
        <w:rPr>
          <w:rFonts w:asciiTheme="minorBidi" w:hAnsiTheme="minorBidi" w:cstheme="minorBidi"/>
          <w:sz w:val="22"/>
          <w:szCs w:val="22"/>
        </w:rPr>
      </w:pPr>
      <w:r w:rsidRPr="00707B34">
        <w:rPr>
          <w:rFonts w:asciiTheme="minorBidi" w:hAnsiTheme="minorBidi" w:cstheme="minorBidi"/>
          <w:b/>
          <w:bCs/>
          <w:sz w:val="22"/>
          <w:szCs w:val="22"/>
        </w:rPr>
        <w:t>2)</w:t>
      </w:r>
      <w:r w:rsidRPr="00707B34">
        <w:rPr>
          <w:rFonts w:asciiTheme="minorBidi" w:hAnsiTheme="minorBidi" w:cstheme="minorBidi"/>
          <w:sz w:val="22"/>
          <w:szCs w:val="22"/>
        </w:rPr>
        <w:t xml:space="preserve"> </w:t>
      </w:r>
      <w:r w:rsidR="00881358" w:rsidRPr="00707B34">
        <w:rPr>
          <w:rFonts w:asciiTheme="minorBidi" w:hAnsiTheme="minorBidi" w:cstheme="minorBidi"/>
          <w:sz w:val="22"/>
          <w:szCs w:val="22"/>
        </w:rPr>
        <w:t>E</w:t>
      </w:r>
      <w:r w:rsidRPr="00707B34">
        <w:rPr>
          <w:rFonts w:asciiTheme="minorBidi" w:hAnsiTheme="minorBidi" w:cstheme="minorBidi"/>
          <w:sz w:val="22"/>
          <w:szCs w:val="22"/>
        </w:rPr>
        <w:t xml:space="preserve">xploratory research relevant to obesity and/or nutrition using the existing data and biospecimens that are stored in the </w:t>
      </w:r>
      <w:r w:rsidRPr="00707B34">
        <w:rPr>
          <w:rFonts w:asciiTheme="minorBidi" w:hAnsiTheme="minorBidi" w:cstheme="minorBidi"/>
          <w:b/>
          <w:sz w:val="22"/>
          <w:szCs w:val="22"/>
        </w:rPr>
        <w:t xml:space="preserve">Pennington/Louisiana </w:t>
      </w:r>
      <w:hyperlink r:id="rId12" w:history="1">
        <w:r w:rsidRPr="00707B34">
          <w:rPr>
            <w:rStyle w:val="Hyperlink"/>
            <w:rFonts w:asciiTheme="minorBidi" w:hAnsiTheme="minorBidi" w:cstheme="minorBidi"/>
            <w:b/>
            <w:sz w:val="22"/>
            <w:szCs w:val="22"/>
          </w:rPr>
          <w:t>NORC Biorepository</w:t>
        </w:r>
      </w:hyperlink>
      <w:r w:rsidRPr="00707B34">
        <w:rPr>
          <w:rFonts w:asciiTheme="minorBidi" w:hAnsiTheme="minorBidi" w:cstheme="minorBidi"/>
          <w:sz w:val="22"/>
          <w:szCs w:val="22"/>
        </w:rPr>
        <w:t>.</w:t>
      </w:r>
    </w:p>
    <w:p w14:paraId="2E62525F" w14:textId="77777777" w:rsidR="00F222E2" w:rsidRPr="00707B34" w:rsidRDefault="00F222E2" w:rsidP="00707B34">
      <w:pPr>
        <w:rPr>
          <w:rFonts w:asciiTheme="minorBidi" w:hAnsiTheme="minorBidi" w:cstheme="minorBidi"/>
          <w:sz w:val="22"/>
          <w:szCs w:val="22"/>
        </w:rPr>
      </w:pPr>
    </w:p>
    <w:p w14:paraId="264FB06E" w14:textId="4F98298E" w:rsidR="00D12375" w:rsidRPr="00707B34" w:rsidRDefault="00995652" w:rsidP="00707B34">
      <w:pPr>
        <w:rPr>
          <w:rFonts w:asciiTheme="minorBidi" w:hAnsiTheme="minorBidi" w:cstheme="minorBidi"/>
          <w:sz w:val="22"/>
          <w:szCs w:val="22"/>
        </w:rPr>
      </w:pPr>
      <w:r w:rsidRPr="00707B34">
        <w:rPr>
          <w:rFonts w:asciiTheme="minorBidi" w:hAnsiTheme="minorBidi" w:cstheme="minorBidi"/>
          <w:sz w:val="22"/>
          <w:szCs w:val="22"/>
        </w:rPr>
        <w:t>A maximum of 2 grants will be funded within</w:t>
      </w:r>
      <w:r w:rsidR="00F222E2" w:rsidRPr="00707B34">
        <w:rPr>
          <w:rFonts w:asciiTheme="minorBidi" w:hAnsiTheme="minorBidi" w:cstheme="minorBidi"/>
          <w:sz w:val="22"/>
          <w:szCs w:val="22"/>
        </w:rPr>
        <w:t xml:space="preserve"> each of these categories (development of preliminary data/novel methods, and use of the Biorepository)</w:t>
      </w:r>
      <w:r w:rsidR="00881358" w:rsidRPr="00707B34">
        <w:rPr>
          <w:rFonts w:asciiTheme="minorBidi" w:hAnsiTheme="minorBidi" w:cstheme="minorBidi"/>
          <w:sz w:val="22"/>
          <w:szCs w:val="22"/>
        </w:rPr>
        <w:t xml:space="preserve"> </w:t>
      </w:r>
      <w:r w:rsidR="00F222E2" w:rsidRPr="00707B34">
        <w:rPr>
          <w:rFonts w:asciiTheme="minorBidi" w:hAnsiTheme="minorBidi" w:cstheme="minorBidi"/>
          <w:sz w:val="22"/>
          <w:szCs w:val="22"/>
        </w:rPr>
        <w:t xml:space="preserve">for 1 year. </w:t>
      </w:r>
      <w:r w:rsidR="00612881" w:rsidRPr="00707B34">
        <w:rPr>
          <w:rFonts w:asciiTheme="minorBidi" w:hAnsiTheme="minorBidi" w:cstheme="minorBidi"/>
          <w:sz w:val="22"/>
          <w:szCs w:val="22"/>
        </w:rPr>
        <w:t>Budgets for developmental grants</w:t>
      </w:r>
      <w:r w:rsidRPr="00707B34">
        <w:rPr>
          <w:rFonts w:asciiTheme="minorBidi" w:hAnsiTheme="minorBidi" w:cstheme="minorBidi"/>
          <w:sz w:val="22"/>
          <w:szCs w:val="22"/>
        </w:rPr>
        <w:t xml:space="preserve"> or novel methods</w:t>
      </w:r>
      <w:r w:rsidR="00612881" w:rsidRPr="00707B34">
        <w:rPr>
          <w:rFonts w:asciiTheme="minorBidi" w:hAnsiTheme="minorBidi" w:cstheme="minorBidi"/>
          <w:sz w:val="22"/>
          <w:szCs w:val="22"/>
        </w:rPr>
        <w:t xml:space="preserve"> are expected to be $40-50K with biorepository grants in</w:t>
      </w:r>
      <w:r w:rsidR="00DF26C4" w:rsidRPr="00707B34">
        <w:rPr>
          <w:rFonts w:asciiTheme="minorBidi" w:hAnsiTheme="minorBidi" w:cstheme="minorBidi"/>
          <w:sz w:val="22"/>
          <w:szCs w:val="22"/>
        </w:rPr>
        <w:t xml:space="preserve"> the</w:t>
      </w:r>
      <w:r w:rsidR="00612881" w:rsidRPr="00707B34">
        <w:rPr>
          <w:rFonts w:asciiTheme="minorBidi" w:hAnsiTheme="minorBidi" w:cstheme="minorBidi"/>
          <w:sz w:val="22"/>
          <w:szCs w:val="22"/>
        </w:rPr>
        <w:t xml:space="preserve"> $1</w:t>
      </w:r>
      <w:r w:rsidR="0054125A" w:rsidRPr="00707B34">
        <w:rPr>
          <w:rFonts w:asciiTheme="minorBidi" w:hAnsiTheme="minorBidi" w:cstheme="minorBidi"/>
          <w:sz w:val="22"/>
          <w:szCs w:val="22"/>
        </w:rPr>
        <w:t>0</w:t>
      </w:r>
      <w:r w:rsidR="00612881" w:rsidRPr="00707B34">
        <w:rPr>
          <w:rFonts w:asciiTheme="minorBidi" w:hAnsiTheme="minorBidi" w:cstheme="minorBidi"/>
          <w:sz w:val="22"/>
          <w:szCs w:val="22"/>
        </w:rPr>
        <w:t>-20K range</w:t>
      </w:r>
      <w:r w:rsidR="00D12375" w:rsidRPr="00707B34">
        <w:rPr>
          <w:rFonts w:asciiTheme="minorBidi" w:hAnsiTheme="minorBidi" w:cstheme="minorBidi"/>
          <w:sz w:val="22"/>
          <w:szCs w:val="22"/>
        </w:rPr>
        <w:t>.</w:t>
      </w:r>
    </w:p>
    <w:bookmarkEnd w:id="0"/>
    <w:p w14:paraId="5A303876" w14:textId="77777777" w:rsidR="00D12375" w:rsidRPr="00707B34" w:rsidRDefault="00D12375" w:rsidP="00707B34">
      <w:pPr>
        <w:rPr>
          <w:rFonts w:asciiTheme="minorBidi" w:hAnsiTheme="minorBidi" w:cstheme="minorBidi"/>
          <w:sz w:val="22"/>
          <w:szCs w:val="22"/>
        </w:rPr>
      </w:pPr>
    </w:p>
    <w:p w14:paraId="06F2F22B" w14:textId="51DE3249" w:rsidR="00D12375" w:rsidRPr="00707B34" w:rsidRDefault="008438E2" w:rsidP="00707B34">
      <w:pPr>
        <w:pStyle w:val="BodyText"/>
        <w:numPr>
          <w:ilvl w:val="0"/>
          <w:numId w:val="52"/>
        </w:numPr>
        <w:kinsoku w:val="0"/>
        <w:overflowPunct w:val="0"/>
        <w:ind w:left="360"/>
        <w:rPr>
          <w:rFonts w:asciiTheme="minorBidi" w:hAnsiTheme="minorBidi" w:cstheme="minorBidi"/>
          <w:b/>
          <w:bCs/>
          <w:sz w:val="32"/>
          <w:szCs w:val="32"/>
        </w:rPr>
      </w:pPr>
      <w:r w:rsidRPr="00707B34">
        <w:rPr>
          <w:rFonts w:asciiTheme="minorBidi" w:hAnsiTheme="minorBidi" w:cstheme="minorBidi"/>
          <w:b/>
          <w:bCs/>
          <w:sz w:val="32"/>
          <w:szCs w:val="32"/>
        </w:rPr>
        <w:t>Research Projects</w:t>
      </w:r>
    </w:p>
    <w:p w14:paraId="3141134B" w14:textId="1B7EFBB6" w:rsidR="00D12375" w:rsidRPr="00707B34" w:rsidRDefault="00D12375" w:rsidP="00707B34">
      <w:pPr>
        <w:pStyle w:val="BodyText"/>
        <w:kinsoku w:val="0"/>
        <w:overflowPunct w:val="0"/>
        <w:ind w:left="0"/>
        <w:rPr>
          <w:rFonts w:asciiTheme="minorBidi" w:hAnsiTheme="minorBidi" w:cstheme="minorBidi"/>
          <w:sz w:val="22"/>
          <w:szCs w:val="22"/>
        </w:rPr>
      </w:pPr>
      <w:r w:rsidRPr="00707B34">
        <w:rPr>
          <w:rFonts w:asciiTheme="minorBidi" w:hAnsiTheme="minorBidi" w:cstheme="minorBidi"/>
          <w:sz w:val="22"/>
          <w:szCs w:val="22"/>
        </w:rPr>
        <w:t xml:space="preserve">The </w:t>
      </w:r>
      <w:r w:rsidRPr="00707B34">
        <w:rPr>
          <w:rFonts w:asciiTheme="minorBidi" w:hAnsiTheme="minorBidi" w:cstheme="minorBidi"/>
          <w:color w:val="000000" w:themeColor="text1"/>
          <w:sz w:val="22"/>
          <w:szCs w:val="22"/>
        </w:rPr>
        <w:t>highest priority will be given to translational research projects related to n</w:t>
      </w:r>
      <w:r w:rsidRPr="00707B34">
        <w:rPr>
          <w:rFonts w:asciiTheme="minorBidi" w:hAnsiTheme="minorBidi" w:cstheme="minorBidi"/>
          <w:sz w:val="22"/>
          <w:szCs w:val="22"/>
        </w:rPr>
        <w:t xml:space="preserve">utrition and/or obesity. The P&amp;F awards are intended to generate preliminary data for the investigator to obtain extramural research funding from the NIH (e.g., K01, R01).  We </w:t>
      </w:r>
      <w:r w:rsidRPr="00707B34">
        <w:rPr>
          <w:rFonts w:asciiTheme="minorBidi" w:hAnsiTheme="minorBidi" w:cstheme="minorBidi"/>
          <w:b/>
          <w:sz w:val="22"/>
          <w:szCs w:val="22"/>
        </w:rPr>
        <w:t>encourage investigators</w:t>
      </w:r>
      <w:r w:rsidRPr="00707B34">
        <w:rPr>
          <w:rFonts w:asciiTheme="minorBidi" w:hAnsiTheme="minorBidi" w:cstheme="minorBidi"/>
          <w:sz w:val="22"/>
          <w:szCs w:val="22"/>
        </w:rPr>
        <w:t xml:space="preserve"> to approach problems relevant to our understanding of metabolism and function while increasing our understanding of the basic and clinical aspects of nutrition in the etiology, pathophysiology, therapy, and prevention of diseases. </w:t>
      </w:r>
      <w:r w:rsidRPr="00707B34">
        <w:rPr>
          <w:rFonts w:asciiTheme="minorBidi" w:hAnsiTheme="minorBidi" w:cstheme="minorBidi"/>
          <w:sz w:val="22"/>
          <w:szCs w:val="22"/>
        </w:rPr>
        <w:br/>
      </w:r>
    </w:p>
    <w:p w14:paraId="63DE30A6" w14:textId="77777777" w:rsidR="00D12375" w:rsidRPr="00707B34" w:rsidRDefault="00D12375" w:rsidP="00707B34">
      <w:pPr>
        <w:pStyle w:val="BodyText"/>
        <w:kinsoku w:val="0"/>
        <w:overflowPunct w:val="0"/>
        <w:ind w:left="0"/>
        <w:rPr>
          <w:rFonts w:asciiTheme="minorBidi" w:hAnsiTheme="minorBidi" w:cstheme="minorBidi"/>
          <w:sz w:val="22"/>
          <w:szCs w:val="22"/>
        </w:rPr>
      </w:pPr>
    </w:p>
    <w:p w14:paraId="21BDF9B0" w14:textId="41BDD67D" w:rsidR="00D12375" w:rsidRPr="00707B34" w:rsidRDefault="00D12375" w:rsidP="00707B34">
      <w:pPr>
        <w:pStyle w:val="Heading1"/>
        <w:ind w:left="0"/>
        <w:rPr>
          <w:rFonts w:asciiTheme="minorBidi" w:hAnsiTheme="minorBidi" w:cstheme="minorBidi"/>
          <w:sz w:val="32"/>
          <w:szCs w:val="32"/>
        </w:rPr>
      </w:pPr>
      <w:r w:rsidRPr="00707B34">
        <w:rPr>
          <w:rFonts w:asciiTheme="minorBidi" w:hAnsiTheme="minorBidi" w:cstheme="minorBidi"/>
          <w:sz w:val="32"/>
          <w:szCs w:val="32"/>
        </w:rPr>
        <w:t xml:space="preserve">2. </w:t>
      </w:r>
      <w:bookmarkStart w:id="1" w:name="_Hlk182397524"/>
      <w:r w:rsidRPr="00707B34">
        <w:rPr>
          <w:rFonts w:asciiTheme="minorBidi" w:hAnsiTheme="minorBidi" w:cstheme="minorBidi"/>
          <w:sz w:val="32"/>
          <w:szCs w:val="32"/>
        </w:rPr>
        <w:t xml:space="preserve"> </w:t>
      </w:r>
      <w:r w:rsidR="00995652" w:rsidRPr="00707B34">
        <w:rPr>
          <w:rFonts w:asciiTheme="minorBidi" w:hAnsiTheme="minorBidi" w:cstheme="minorBidi"/>
          <w:sz w:val="32"/>
          <w:szCs w:val="32"/>
        </w:rPr>
        <w:t xml:space="preserve">NORC </w:t>
      </w:r>
      <w:r w:rsidRPr="00707B34">
        <w:rPr>
          <w:rFonts w:asciiTheme="minorBidi" w:hAnsiTheme="minorBidi" w:cstheme="minorBidi"/>
          <w:sz w:val="32"/>
          <w:szCs w:val="32"/>
        </w:rPr>
        <w:t>Biorepository</w:t>
      </w:r>
    </w:p>
    <w:p w14:paraId="1CA157A7" w14:textId="5CFAEF5F" w:rsidR="00D12375" w:rsidRPr="00707B34" w:rsidRDefault="00D12375" w:rsidP="00707B34">
      <w:pPr>
        <w:pStyle w:val="Heading1"/>
        <w:ind w:left="0"/>
        <w:rPr>
          <w:rFonts w:asciiTheme="minorBidi" w:hAnsiTheme="minorBidi" w:cstheme="minorBidi"/>
          <w:sz w:val="32"/>
          <w:szCs w:val="32"/>
          <w:lang w:val="en"/>
        </w:rPr>
      </w:pPr>
      <w:r w:rsidRPr="00707B34">
        <w:rPr>
          <w:rFonts w:asciiTheme="minorBidi" w:hAnsiTheme="minorBidi" w:cstheme="minorBidi"/>
          <w:sz w:val="32"/>
          <w:szCs w:val="32"/>
        </w:rPr>
        <w:t>Background:</w:t>
      </w:r>
    </w:p>
    <w:p w14:paraId="210F3026" w14:textId="71DD8CBB" w:rsidR="00995652" w:rsidRPr="00707B34" w:rsidRDefault="00D12375" w:rsidP="00707B34">
      <w:pPr>
        <w:rPr>
          <w:rFonts w:asciiTheme="minorBidi" w:hAnsiTheme="minorBidi" w:cstheme="minorBidi"/>
          <w:sz w:val="22"/>
          <w:szCs w:val="22"/>
        </w:rPr>
      </w:pPr>
      <w:r w:rsidRPr="00707B34">
        <w:rPr>
          <w:rFonts w:asciiTheme="minorBidi" w:hAnsiTheme="minorBidi" w:cstheme="minorBidi"/>
          <w:sz w:val="22"/>
          <w:szCs w:val="22"/>
        </w:rPr>
        <w:t xml:space="preserve">The Pennington/Louisiana </w:t>
      </w:r>
      <w:hyperlink r:id="rId13" w:history="1">
        <w:r w:rsidRPr="00707B34">
          <w:rPr>
            <w:rStyle w:val="Hyperlink"/>
            <w:rFonts w:asciiTheme="minorBidi" w:hAnsiTheme="minorBidi" w:cstheme="minorBidi"/>
            <w:sz w:val="22"/>
            <w:szCs w:val="22"/>
          </w:rPr>
          <w:t>NORC Biorepository</w:t>
        </w:r>
      </w:hyperlink>
      <w:r w:rsidRPr="00707B34">
        <w:rPr>
          <w:rFonts w:asciiTheme="minorBidi" w:hAnsiTheme="minorBidi" w:cstheme="minorBidi"/>
          <w:sz w:val="22"/>
          <w:szCs w:val="22"/>
        </w:rPr>
        <w:t xml:space="preserve"> is a rich scientific resource with archives of unique, de-identified clinical data and quality biospecimen</w:t>
      </w:r>
      <w:r w:rsidR="00995652" w:rsidRPr="00707B34">
        <w:rPr>
          <w:rFonts w:asciiTheme="minorBidi" w:hAnsiTheme="minorBidi" w:cstheme="minorBidi"/>
          <w:sz w:val="22"/>
          <w:szCs w:val="22"/>
        </w:rPr>
        <w:t>s</w:t>
      </w:r>
      <w:r w:rsidRPr="00707B34">
        <w:rPr>
          <w:rFonts w:asciiTheme="minorBidi" w:hAnsiTheme="minorBidi" w:cstheme="minorBidi"/>
          <w:sz w:val="22"/>
          <w:szCs w:val="22"/>
        </w:rPr>
        <w:t xml:space="preserve"> acquired from human subjects’ research studies conducted at Pennington Biomedical Research Center over the last 4 decades. </w:t>
      </w:r>
      <w:r w:rsidR="00995652" w:rsidRPr="00707B34">
        <w:rPr>
          <w:rFonts w:asciiTheme="minorBidi" w:hAnsiTheme="minorBidi" w:cstheme="minorBidi"/>
          <w:sz w:val="22"/>
          <w:szCs w:val="22"/>
        </w:rPr>
        <w:t xml:space="preserve">Pennington Biomedical studies are well-known for their state-of-the-art measures including body composition assessments with dual energy x-ray absorptiometry, abdominal fat distribution and ectopic fat deposition using magnetic resonance, energy expenditure with indirect calorimetry and stable isotopes and evaluation of glucose homeostasis with euglycemic, </w:t>
      </w:r>
      <w:proofErr w:type="spellStart"/>
      <w:r w:rsidR="00995652" w:rsidRPr="00707B34">
        <w:rPr>
          <w:rFonts w:asciiTheme="minorBidi" w:hAnsiTheme="minorBidi" w:cstheme="minorBidi"/>
          <w:sz w:val="22"/>
          <w:szCs w:val="22"/>
        </w:rPr>
        <w:t>hyperinsulinemic</w:t>
      </w:r>
      <w:proofErr w:type="spellEnd"/>
      <w:r w:rsidR="00995652" w:rsidRPr="00707B34">
        <w:rPr>
          <w:rFonts w:asciiTheme="minorBidi" w:hAnsiTheme="minorBidi" w:cstheme="minorBidi"/>
          <w:sz w:val="22"/>
          <w:szCs w:val="22"/>
        </w:rPr>
        <w:t xml:space="preserve"> clamps. Our Center is also renowned for its conduct of rigorous randomized controlled trials such as over- and under-feeding, aerobic and resistance exercise, altered diet composition and bariatric surgery, and studies in specialized populations such as children, adolescents, nonagenarians, diverse groups, and pregnant women.</w:t>
      </w:r>
    </w:p>
    <w:p w14:paraId="3439B2CB" w14:textId="77777777" w:rsidR="00995652" w:rsidRPr="00707B34" w:rsidRDefault="00995652" w:rsidP="00707B34">
      <w:pPr>
        <w:rPr>
          <w:rFonts w:asciiTheme="minorBidi" w:hAnsiTheme="minorBidi" w:cstheme="minorBidi"/>
          <w:sz w:val="22"/>
          <w:szCs w:val="22"/>
        </w:rPr>
      </w:pPr>
    </w:p>
    <w:p w14:paraId="5B3300CF" w14:textId="5EB6D92D" w:rsidR="00995652" w:rsidRPr="00707B34" w:rsidRDefault="00D12375" w:rsidP="00707B34">
      <w:pPr>
        <w:rPr>
          <w:rFonts w:asciiTheme="minorBidi" w:hAnsiTheme="minorBidi" w:cstheme="minorBidi"/>
          <w:sz w:val="22"/>
          <w:szCs w:val="22"/>
        </w:rPr>
      </w:pPr>
      <w:r w:rsidRPr="00707B34">
        <w:rPr>
          <w:rFonts w:asciiTheme="minorBidi" w:hAnsiTheme="minorBidi" w:cstheme="minorBidi"/>
          <w:sz w:val="22"/>
          <w:szCs w:val="22"/>
        </w:rPr>
        <w:t xml:space="preserve">The Biorepository includes data and biospecimens from trials centered around obesity and nutrition and those funded by the National Institutes of Health, Department of Defense, United States Department of Agriculture, </w:t>
      </w:r>
      <w:r w:rsidRPr="00707B34">
        <w:rPr>
          <w:rFonts w:asciiTheme="minorBidi" w:hAnsiTheme="minorBidi" w:cstheme="minorBidi"/>
          <w:sz w:val="22"/>
          <w:szCs w:val="22"/>
        </w:rPr>
        <w:lastRenderedPageBreak/>
        <w:t xml:space="preserve">American Heart Association, American Diabetes Association and other government and non-profit organizations. </w:t>
      </w:r>
    </w:p>
    <w:p w14:paraId="3245736C" w14:textId="77777777" w:rsidR="00995652" w:rsidRPr="00707B34" w:rsidRDefault="00995652" w:rsidP="00707B34">
      <w:pPr>
        <w:rPr>
          <w:rFonts w:asciiTheme="minorBidi" w:hAnsiTheme="minorBidi" w:cstheme="minorBidi"/>
          <w:sz w:val="22"/>
          <w:szCs w:val="22"/>
        </w:rPr>
      </w:pPr>
    </w:p>
    <w:p w14:paraId="74AC6B05" w14:textId="31DA3E2D" w:rsidR="00D12375" w:rsidRPr="00707B34" w:rsidRDefault="00AA045E" w:rsidP="00707B34">
      <w:pPr>
        <w:rPr>
          <w:rFonts w:asciiTheme="minorBidi" w:hAnsiTheme="minorBidi" w:cstheme="minorBidi"/>
          <w:sz w:val="22"/>
          <w:szCs w:val="22"/>
        </w:rPr>
      </w:pPr>
      <w:r w:rsidRPr="00707B34">
        <w:rPr>
          <w:rFonts w:asciiTheme="minorBidi" w:hAnsiTheme="minorBidi" w:cstheme="minorBidi"/>
          <w:sz w:val="22"/>
          <w:szCs w:val="22"/>
        </w:rPr>
        <w:t>As of October 2024, data from &gt;13,500 unique subjects and &gt;105,000 richly-</w:t>
      </w:r>
      <w:proofErr w:type="spellStart"/>
      <w:r w:rsidRPr="00707B34">
        <w:rPr>
          <w:rFonts w:asciiTheme="minorBidi" w:hAnsiTheme="minorBidi" w:cstheme="minorBidi"/>
          <w:sz w:val="22"/>
          <w:szCs w:val="22"/>
        </w:rPr>
        <w:t>phenotyped</w:t>
      </w:r>
      <w:proofErr w:type="spellEnd"/>
      <w:r w:rsidRPr="00707B34">
        <w:rPr>
          <w:rFonts w:asciiTheme="minorBidi" w:hAnsiTheme="minorBidi" w:cstheme="minorBidi"/>
          <w:sz w:val="22"/>
          <w:szCs w:val="22"/>
        </w:rPr>
        <w:t xml:space="preserve"> biospecimens from 196 clinical studies are stored in the Pennington/Louisiana NORC Biorepository and are available to the scientific community. The descriptions and access to the available datasets and biospecimens within the Pennington/Louisiana NORC Biorepository can be found </w:t>
      </w:r>
      <w:hyperlink r:id="rId14" w:history="1">
        <w:r w:rsidRPr="00707B34">
          <w:rPr>
            <w:rStyle w:val="Hyperlink"/>
            <w:rFonts w:asciiTheme="minorBidi" w:hAnsiTheme="minorBidi" w:cstheme="minorBidi"/>
            <w:sz w:val="22"/>
            <w:szCs w:val="22"/>
          </w:rPr>
          <w:t>here</w:t>
        </w:r>
      </w:hyperlink>
      <w:r w:rsidRPr="00707B34">
        <w:rPr>
          <w:rFonts w:asciiTheme="minorBidi" w:hAnsiTheme="minorBidi" w:cstheme="minorBidi"/>
          <w:sz w:val="22"/>
          <w:szCs w:val="22"/>
        </w:rPr>
        <w:t xml:space="preserve">. This funding opportunity will </w:t>
      </w:r>
      <w:r w:rsidR="006F3E1D" w:rsidRPr="00707B34">
        <w:rPr>
          <w:rFonts w:asciiTheme="minorBidi" w:hAnsiTheme="minorBidi" w:cstheme="minorBidi"/>
          <w:sz w:val="22"/>
          <w:szCs w:val="22"/>
        </w:rPr>
        <w:t xml:space="preserve">allow </w:t>
      </w:r>
      <w:r w:rsidRPr="00707B34">
        <w:rPr>
          <w:rFonts w:asciiTheme="minorBidi" w:hAnsiTheme="minorBidi" w:cstheme="minorBidi"/>
          <w:sz w:val="22"/>
          <w:szCs w:val="22"/>
        </w:rPr>
        <w:t>investigators to generate preliminary data for subsequent grant proposals and publications, thereby maximizing the scientific value of the biorepository.</w:t>
      </w:r>
    </w:p>
    <w:p w14:paraId="1592985A" w14:textId="77777777" w:rsidR="00D12375" w:rsidRPr="00707B34" w:rsidRDefault="00D12375" w:rsidP="00707B34">
      <w:pPr>
        <w:jc w:val="both"/>
        <w:rPr>
          <w:rFonts w:asciiTheme="minorBidi" w:hAnsiTheme="minorBidi" w:cstheme="minorBidi"/>
          <w:sz w:val="22"/>
          <w:szCs w:val="22"/>
        </w:rPr>
      </w:pPr>
    </w:p>
    <w:bookmarkEnd w:id="1"/>
    <w:p w14:paraId="4A0B9D37" w14:textId="77777777" w:rsidR="00995652" w:rsidRPr="00707B34" w:rsidRDefault="00995652" w:rsidP="00707B34">
      <w:pPr>
        <w:widowControl/>
        <w:autoSpaceDE/>
        <w:autoSpaceDN/>
        <w:adjustRightInd/>
        <w:rPr>
          <w:rFonts w:asciiTheme="minorBidi" w:hAnsiTheme="minorBidi" w:cstheme="minorBidi"/>
          <w:b/>
          <w:bCs/>
          <w:sz w:val="32"/>
          <w:szCs w:val="32"/>
        </w:rPr>
      </w:pPr>
      <w:r w:rsidRPr="00707B34">
        <w:rPr>
          <w:rFonts w:asciiTheme="minorBidi" w:hAnsiTheme="minorBidi" w:cstheme="minorBidi"/>
          <w:b/>
          <w:sz w:val="32"/>
          <w:szCs w:val="32"/>
        </w:rPr>
        <w:t xml:space="preserve">Who is Eligible? </w:t>
      </w:r>
    </w:p>
    <w:p w14:paraId="3A9B11E9" w14:textId="77777777" w:rsidR="00995652" w:rsidRPr="00707B34" w:rsidRDefault="00995652" w:rsidP="00707B34">
      <w:pPr>
        <w:rPr>
          <w:rFonts w:asciiTheme="minorBidi" w:hAnsiTheme="minorBidi" w:cstheme="minorBidi"/>
          <w:b/>
          <w:sz w:val="22"/>
          <w:szCs w:val="22"/>
        </w:rPr>
      </w:pPr>
      <w:r w:rsidRPr="00707B34">
        <w:rPr>
          <w:rFonts w:asciiTheme="minorBidi" w:hAnsiTheme="minorBidi" w:cstheme="minorBidi"/>
          <w:sz w:val="22"/>
          <w:szCs w:val="22"/>
        </w:rPr>
        <w:t xml:space="preserve">Full-time Associate or Assistant Professors, and </w:t>
      </w:r>
      <w:r w:rsidRPr="00707B34">
        <w:rPr>
          <w:rFonts w:asciiTheme="minorBidi" w:hAnsiTheme="minorBidi" w:cstheme="minorBidi"/>
          <w:sz w:val="22"/>
          <w:szCs w:val="22"/>
          <w:u w:val="single"/>
        </w:rPr>
        <w:t>senior</w:t>
      </w:r>
      <w:r w:rsidRPr="00707B34">
        <w:rPr>
          <w:rFonts w:asciiTheme="minorBidi" w:hAnsiTheme="minorBidi" w:cstheme="minorBidi"/>
          <w:sz w:val="22"/>
          <w:szCs w:val="22"/>
        </w:rPr>
        <w:t xml:space="preserve"> post-doctoral fellows who meet the following criteria:  </w:t>
      </w:r>
    </w:p>
    <w:p w14:paraId="6A0AE3B2" w14:textId="77777777" w:rsidR="00995652" w:rsidRPr="00707B34" w:rsidRDefault="00995652" w:rsidP="00707B34">
      <w:pPr>
        <w:pStyle w:val="BodyTextIndent"/>
        <w:spacing w:after="0"/>
        <w:ind w:left="540" w:hanging="360"/>
        <w:rPr>
          <w:rFonts w:asciiTheme="minorBidi" w:hAnsiTheme="minorBidi" w:cstheme="minorBidi"/>
          <w:sz w:val="22"/>
          <w:szCs w:val="22"/>
        </w:rPr>
      </w:pPr>
      <w:r w:rsidRPr="00707B34">
        <w:rPr>
          <w:rFonts w:asciiTheme="minorBidi" w:hAnsiTheme="minorBidi" w:cstheme="minorBidi"/>
          <w:sz w:val="22"/>
          <w:szCs w:val="22"/>
        </w:rPr>
        <w:sym w:font="Symbol" w:char="F0B7"/>
      </w:r>
      <w:r w:rsidRPr="00707B34">
        <w:rPr>
          <w:rFonts w:asciiTheme="minorBidi" w:hAnsiTheme="minorBidi" w:cstheme="minorBidi"/>
          <w:sz w:val="22"/>
          <w:szCs w:val="22"/>
        </w:rPr>
        <w:tab/>
        <w:t xml:space="preserve">Early-stage investigators who </w:t>
      </w:r>
      <w:r w:rsidRPr="00707B34">
        <w:rPr>
          <w:rFonts w:asciiTheme="minorBidi" w:hAnsiTheme="minorBidi" w:cstheme="minorBidi"/>
          <w:sz w:val="22"/>
          <w:szCs w:val="22"/>
          <w:u w:val="single"/>
        </w:rPr>
        <w:t>do not have</w:t>
      </w:r>
      <w:r w:rsidRPr="00707B34">
        <w:rPr>
          <w:rFonts w:asciiTheme="minorBidi" w:hAnsiTheme="minorBidi" w:cstheme="minorBidi"/>
          <w:sz w:val="22"/>
          <w:szCs w:val="22"/>
        </w:rPr>
        <w:t xml:space="preserve"> current or previous NIH (or equivalent) independent research support (excluding fellowship or career development awards). </w:t>
      </w:r>
    </w:p>
    <w:p w14:paraId="3ECE0B84" w14:textId="77777777" w:rsidR="00995652" w:rsidRPr="00707B34" w:rsidRDefault="00995652" w:rsidP="00707B34">
      <w:pPr>
        <w:pStyle w:val="BodyTextIndent"/>
        <w:numPr>
          <w:ilvl w:val="0"/>
          <w:numId w:val="20"/>
        </w:numPr>
        <w:spacing w:after="0"/>
        <w:ind w:left="540"/>
        <w:rPr>
          <w:rFonts w:asciiTheme="minorBidi" w:hAnsiTheme="minorBidi" w:cstheme="minorBidi"/>
          <w:sz w:val="22"/>
          <w:szCs w:val="22"/>
        </w:rPr>
      </w:pPr>
      <w:r w:rsidRPr="00707B34">
        <w:rPr>
          <w:rFonts w:asciiTheme="minorBidi" w:hAnsiTheme="minorBidi" w:cstheme="minorBidi"/>
          <w:sz w:val="22"/>
          <w:szCs w:val="22"/>
        </w:rPr>
        <w:t xml:space="preserve">Senior postdoctoral fellows who: a) will be part of the institution </w:t>
      </w:r>
      <w:r w:rsidRPr="00707B34">
        <w:rPr>
          <w:rFonts w:asciiTheme="minorBidi" w:hAnsiTheme="minorBidi" w:cstheme="minorBidi"/>
          <w:sz w:val="22"/>
          <w:szCs w:val="22"/>
          <w:u w:val="single"/>
        </w:rPr>
        <w:t>for at least 1.5 years at the time of award</w:t>
      </w:r>
      <w:r w:rsidRPr="00707B34">
        <w:rPr>
          <w:rFonts w:asciiTheme="minorBidi" w:hAnsiTheme="minorBidi" w:cstheme="minorBidi"/>
          <w:sz w:val="22"/>
          <w:szCs w:val="22"/>
        </w:rPr>
        <w:t>, b) have plans for extramural funding, and c) have plans for a career in an academic research setting.</w:t>
      </w:r>
    </w:p>
    <w:p w14:paraId="019C975B" w14:textId="77777777" w:rsidR="00995652" w:rsidRPr="00707B34" w:rsidRDefault="00995652" w:rsidP="00707B34">
      <w:pPr>
        <w:pStyle w:val="BodyTextIndent"/>
        <w:widowControl/>
        <w:numPr>
          <w:ilvl w:val="0"/>
          <w:numId w:val="20"/>
        </w:numPr>
        <w:adjustRightInd/>
        <w:spacing w:after="0"/>
        <w:ind w:left="540"/>
        <w:rPr>
          <w:rFonts w:asciiTheme="minorBidi" w:hAnsiTheme="minorBidi" w:cstheme="minorBidi"/>
          <w:sz w:val="22"/>
          <w:szCs w:val="22"/>
        </w:rPr>
      </w:pPr>
      <w:r w:rsidRPr="00707B34">
        <w:rPr>
          <w:rFonts w:asciiTheme="minorBidi" w:hAnsiTheme="minorBidi" w:cstheme="minorBidi"/>
          <w:sz w:val="22"/>
          <w:szCs w:val="22"/>
        </w:rPr>
        <w:t>Teams of junior (faculty or senior postdoc) and senior faculty (senior as mentor only) working together to tackle a question of high priority to the NORC.</w:t>
      </w:r>
    </w:p>
    <w:p w14:paraId="6F672DB6" w14:textId="77777777" w:rsidR="00995652" w:rsidRPr="00707B34" w:rsidRDefault="00995652" w:rsidP="00707B34">
      <w:pPr>
        <w:pStyle w:val="BodyTextIndent"/>
        <w:widowControl/>
        <w:numPr>
          <w:ilvl w:val="0"/>
          <w:numId w:val="20"/>
        </w:numPr>
        <w:adjustRightInd/>
        <w:spacing w:after="0"/>
        <w:ind w:left="540"/>
        <w:rPr>
          <w:rFonts w:asciiTheme="minorBidi" w:hAnsiTheme="minorBidi" w:cstheme="minorBidi"/>
          <w:sz w:val="22"/>
          <w:szCs w:val="22"/>
        </w:rPr>
      </w:pPr>
      <w:r w:rsidRPr="00707B34">
        <w:rPr>
          <w:rFonts w:asciiTheme="minorBidi" w:hAnsiTheme="minorBidi" w:cstheme="minorBidi"/>
          <w:sz w:val="22"/>
          <w:szCs w:val="22"/>
        </w:rPr>
        <w:t xml:space="preserve">Collaborative teams between basic, clinical, and population researchers working together to develop translational studies that pursue questions of high priority to the NORC. </w:t>
      </w:r>
      <w:r w:rsidRPr="00707B34">
        <w:rPr>
          <w:rFonts w:asciiTheme="minorBidi" w:hAnsiTheme="minorBidi" w:cstheme="minorBidi"/>
          <w:bCs/>
          <w:sz w:val="22"/>
          <w:szCs w:val="22"/>
        </w:rPr>
        <w:t>Collaborative projects with multiple areas of expertise are strongly encouraged.</w:t>
      </w:r>
    </w:p>
    <w:p w14:paraId="64518D09" w14:textId="77777777" w:rsidR="00995652" w:rsidRPr="00707B34" w:rsidRDefault="00995652" w:rsidP="00707B34">
      <w:pPr>
        <w:pStyle w:val="BodyTextIndent"/>
        <w:widowControl/>
        <w:numPr>
          <w:ilvl w:val="0"/>
          <w:numId w:val="20"/>
        </w:numPr>
        <w:adjustRightInd/>
        <w:spacing w:after="0"/>
        <w:ind w:left="540"/>
        <w:rPr>
          <w:rFonts w:asciiTheme="minorBidi" w:hAnsiTheme="minorBidi" w:cstheme="minorBidi"/>
          <w:sz w:val="22"/>
          <w:szCs w:val="22"/>
        </w:rPr>
      </w:pPr>
      <w:r w:rsidRPr="00707B34">
        <w:rPr>
          <w:rFonts w:asciiTheme="minorBidi" w:hAnsiTheme="minorBidi" w:cstheme="minorBidi"/>
          <w:sz w:val="22"/>
          <w:szCs w:val="22"/>
        </w:rPr>
        <w:t>If you have previously been awarded a NORC P&amp;F grant, scrutiny will be given to the novelty of the proposed study and overall progress towards independent funding.</w:t>
      </w:r>
    </w:p>
    <w:p w14:paraId="02E948D2" w14:textId="77777777" w:rsidR="00995652" w:rsidRPr="00707B34" w:rsidRDefault="00995652" w:rsidP="00707B34">
      <w:pPr>
        <w:pStyle w:val="BodyText"/>
        <w:ind w:left="0"/>
        <w:rPr>
          <w:rFonts w:asciiTheme="minorBidi" w:hAnsiTheme="minorBidi" w:cstheme="minorBidi"/>
          <w:i/>
          <w:iCs/>
          <w:sz w:val="22"/>
          <w:szCs w:val="22"/>
        </w:rPr>
      </w:pPr>
    </w:p>
    <w:p w14:paraId="6DCA5A7A" w14:textId="5474733C" w:rsidR="00721D85" w:rsidRPr="00CB4AC1" w:rsidRDefault="009B5B6A" w:rsidP="00707B34">
      <w:pPr>
        <w:pStyle w:val="BodyText"/>
        <w:ind w:left="0"/>
        <w:rPr>
          <w:rFonts w:asciiTheme="minorBidi" w:hAnsiTheme="minorBidi" w:cstheme="minorBidi"/>
          <w:i/>
          <w:sz w:val="22"/>
          <w:szCs w:val="22"/>
        </w:rPr>
      </w:pPr>
      <w:r w:rsidRPr="00707B34">
        <w:rPr>
          <w:rFonts w:asciiTheme="minorBidi" w:hAnsiTheme="minorBidi" w:cstheme="minorBidi"/>
          <w:i/>
          <w:iCs/>
          <w:sz w:val="22"/>
          <w:szCs w:val="22"/>
        </w:rPr>
        <w:t xml:space="preserve">The P&amp;F program </w:t>
      </w:r>
      <w:r w:rsidR="00995652" w:rsidRPr="00707B34">
        <w:rPr>
          <w:rFonts w:asciiTheme="minorBidi" w:hAnsiTheme="minorBidi" w:cstheme="minorBidi"/>
          <w:i/>
          <w:iCs/>
          <w:sz w:val="22"/>
          <w:szCs w:val="22"/>
        </w:rPr>
        <w:t xml:space="preserve">values </w:t>
      </w:r>
      <w:r w:rsidRPr="00707B34">
        <w:rPr>
          <w:rFonts w:asciiTheme="minorBidi" w:hAnsiTheme="minorBidi" w:cstheme="minorBidi"/>
          <w:i/>
          <w:iCs/>
          <w:sz w:val="22"/>
          <w:szCs w:val="22"/>
        </w:rPr>
        <w:t>principles of equity, diversity and inclusion and all interested investigators</w:t>
      </w:r>
      <w:r w:rsidR="00D12375" w:rsidRPr="00707B34">
        <w:rPr>
          <w:rFonts w:asciiTheme="minorBidi" w:hAnsiTheme="minorBidi" w:cstheme="minorBidi"/>
          <w:i/>
          <w:iCs/>
          <w:sz w:val="22"/>
          <w:szCs w:val="22"/>
        </w:rPr>
        <w:t xml:space="preserve">, including those from underrepresented groups, </w:t>
      </w:r>
      <w:r w:rsidRPr="00707B34">
        <w:rPr>
          <w:rFonts w:asciiTheme="minorBidi" w:hAnsiTheme="minorBidi" w:cstheme="minorBidi"/>
          <w:i/>
          <w:iCs/>
          <w:sz w:val="22"/>
          <w:szCs w:val="22"/>
        </w:rPr>
        <w:t xml:space="preserve">are encouraged to apply. </w:t>
      </w:r>
      <w:r w:rsidR="00721D85" w:rsidRPr="00707B34">
        <w:rPr>
          <w:rFonts w:asciiTheme="minorBidi" w:hAnsiTheme="minorBidi" w:cstheme="minorBidi"/>
          <w:i/>
          <w:sz w:val="22"/>
          <w:szCs w:val="22"/>
        </w:rPr>
        <w:t xml:space="preserve">There is no citizenship requirement for P&amp;F recipients </w:t>
      </w:r>
      <w:r w:rsidR="00277FDE" w:rsidRPr="00707B34">
        <w:rPr>
          <w:rFonts w:asciiTheme="minorBidi" w:hAnsiTheme="minorBidi" w:cstheme="minorBidi"/>
          <w:i/>
          <w:sz w:val="22"/>
          <w:szCs w:val="22"/>
        </w:rPr>
        <w:t xml:space="preserve">but </w:t>
      </w:r>
      <w:r w:rsidR="00721D85" w:rsidRPr="00707B34">
        <w:rPr>
          <w:rFonts w:asciiTheme="minorBidi" w:hAnsiTheme="minorBidi" w:cstheme="minorBidi"/>
          <w:i/>
          <w:sz w:val="22"/>
          <w:szCs w:val="22"/>
        </w:rPr>
        <w:t>visiting scientists with whom the</w:t>
      </w:r>
      <w:r w:rsidR="00277FDE" w:rsidRPr="00707B34">
        <w:rPr>
          <w:rFonts w:asciiTheme="minorBidi" w:hAnsiTheme="minorBidi" w:cstheme="minorBidi"/>
          <w:i/>
          <w:sz w:val="22"/>
          <w:szCs w:val="22"/>
        </w:rPr>
        <w:t xml:space="preserve"> center</w:t>
      </w:r>
      <w:r w:rsidR="00721D85" w:rsidRPr="00707B34">
        <w:rPr>
          <w:rFonts w:asciiTheme="minorBidi" w:hAnsiTheme="minorBidi" w:cstheme="minorBidi"/>
          <w:i/>
          <w:sz w:val="22"/>
          <w:szCs w:val="22"/>
        </w:rPr>
        <w:t xml:space="preserve"> or other Louisiana Institution</w:t>
      </w:r>
      <w:r w:rsidR="006F3E1D" w:rsidRPr="00707B34">
        <w:rPr>
          <w:rFonts w:asciiTheme="minorBidi" w:hAnsiTheme="minorBidi" w:cstheme="minorBidi"/>
          <w:i/>
          <w:sz w:val="22"/>
          <w:szCs w:val="22"/>
        </w:rPr>
        <w:t>s</w:t>
      </w:r>
      <w:r w:rsidR="00721D85" w:rsidRPr="00707B34">
        <w:rPr>
          <w:rFonts w:asciiTheme="minorBidi" w:hAnsiTheme="minorBidi" w:cstheme="minorBidi"/>
          <w:i/>
          <w:sz w:val="22"/>
          <w:szCs w:val="22"/>
        </w:rPr>
        <w:t xml:space="preserve"> will not have a long-term collaborative r</w:t>
      </w:r>
      <w:r w:rsidR="00721D85" w:rsidRPr="00CB4AC1">
        <w:rPr>
          <w:rFonts w:asciiTheme="minorBidi" w:hAnsiTheme="minorBidi" w:cstheme="minorBidi"/>
          <w:i/>
          <w:sz w:val="22"/>
          <w:szCs w:val="22"/>
        </w:rPr>
        <w:t xml:space="preserve">elationship will not be considered for support. Applicants must hold a Ph.D., M.D., or equivalent degree, and have </w:t>
      </w:r>
      <w:r w:rsidR="004F1094" w:rsidRPr="00CB4AC1">
        <w:rPr>
          <w:rFonts w:asciiTheme="minorBidi" w:hAnsiTheme="minorBidi" w:cstheme="minorBidi"/>
          <w:i/>
          <w:sz w:val="22"/>
          <w:szCs w:val="22"/>
        </w:rPr>
        <w:t>completed</w:t>
      </w:r>
      <w:r w:rsidR="00721D85" w:rsidRPr="00CB4AC1">
        <w:rPr>
          <w:rFonts w:asciiTheme="minorBidi" w:hAnsiTheme="minorBidi" w:cstheme="minorBidi"/>
          <w:i/>
          <w:sz w:val="22"/>
          <w:szCs w:val="22"/>
        </w:rPr>
        <w:t xml:space="preserve"> at least </w:t>
      </w:r>
      <w:r w:rsidR="006666E9" w:rsidRPr="00CB4AC1">
        <w:rPr>
          <w:rFonts w:asciiTheme="minorBidi" w:hAnsiTheme="minorBidi" w:cstheme="minorBidi"/>
          <w:i/>
          <w:sz w:val="22"/>
          <w:szCs w:val="22"/>
        </w:rPr>
        <w:t>1</w:t>
      </w:r>
      <w:r w:rsidR="00D667E2" w:rsidRPr="00CB4AC1">
        <w:rPr>
          <w:rFonts w:asciiTheme="minorBidi" w:hAnsiTheme="minorBidi" w:cstheme="minorBidi"/>
          <w:i/>
          <w:sz w:val="22"/>
          <w:szCs w:val="22"/>
        </w:rPr>
        <w:t>.5</w:t>
      </w:r>
      <w:r w:rsidR="006666E9" w:rsidRPr="00CB4AC1">
        <w:rPr>
          <w:rFonts w:asciiTheme="minorBidi" w:hAnsiTheme="minorBidi" w:cstheme="minorBidi"/>
          <w:i/>
          <w:sz w:val="22"/>
          <w:szCs w:val="22"/>
        </w:rPr>
        <w:t xml:space="preserve"> </w:t>
      </w:r>
      <w:r w:rsidR="0034789D" w:rsidRPr="00CB4AC1">
        <w:rPr>
          <w:rFonts w:asciiTheme="minorBidi" w:hAnsiTheme="minorBidi" w:cstheme="minorBidi"/>
          <w:i/>
          <w:sz w:val="22"/>
          <w:szCs w:val="22"/>
        </w:rPr>
        <w:t>years</w:t>
      </w:r>
      <w:r w:rsidR="00721D85" w:rsidRPr="00CB4AC1">
        <w:rPr>
          <w:rFonts w:asciiTheme="minorBidi" w:hAnsiTheme="minorBidi" w:cstheme="minorBidi"/>
          <w:i/>
          <w:sz w:val="22"/>
          <w:szCs w:val="22"/>
        </w:rPr>
        <w:t xml:space="preserve"> of postgraduate work relevant to the desired research experience.</w:t>
      </w:r>
    </w:p>
    <w:p w14:paraId="5F49E65A" w14:textId="77777777" w:rsidR="00866F71" w:rsidRPr="00CB4AC1" w:rsidRDefault="00866F71" w:rsidP="00707B34">
      <w:pPr>
        <w:pStyle w:val="BodyText"/>
        <w:ind w:left="0"/>
        <w:rPr>
          <w:rFonts w:asciiTheme="minorBidi" w:hAnsiTheme="minorBidi" w:cstheme="minorBidi"/>
          <w:i/>
          <w:sz w:val="22"/>
          <w:szCs w:val="22"/>
        </w:rPr>
      </w:pPr>
    </w:p>
    <w:p w14:paraId="52614471" w14:textId="19FEAC9F" w:rsidR="00E86321" w:rsidRPr="00CB4AC1" w:rsidRDefault="00E86321" w:rsidP="00707B34">
      <w:pPr>
        <w:pStyle w:val="BodyText"/>
        <w:ind w:left="0"/>
        <w:rPr>
          <w:rFonts w:asciiTheme="minorBidi" w:hAnsiTheme="minorBidi" w:cstheme="minorBidi"/>
          <w:b/>
          <w:bCs/>
          <w:iCs/>
          <w:sz w:val="28"/>
          <w:szCs w:val="28"/>
        </w:rPr>
      </w:pPr>
      <w:r w:rsidRPr="00CB4AC1">
        <w:rPr>
          <w:rFonts w:asciiTheme="minorBidi" w:hAnsiTheme="minorBidi" w:cstheme="minorBidi"/>
          <w:b/>
          <w:bCs/>
          <w:iCs/>
          <w:sz w:val="28"/>
          <w:szCs w:val="28"/>
        </w:rPr>
        <w:t>Key Dates</w:t>
      </w:r>
    </w:p>
    <w:p w14:paraId="29D0F93C" w14:textId="77777777" w:rsidR="00E86321" w:rsidRPr="00CB4AC1" w:rsidRDefault="00E86321" w:rsidP="00707B34">
      <w:pPr>
        <w:pStyle w:val="BodyText"/>
        <w:ind w:left="0"/>
        <w:rPr>
          <w:rFonts w:asciiTheme="minorBidi" w:hAnsiTheme="minorBidi" w:cstheme="minorBidi"/>
          <w:i/>
          <w:sz w:val="22"/>
          <w:szCs w:val="22"/>
        </w:rPr>
      </w:pPr>
    </w:p>
    <w:p w14:paraId="215BE007" w14:textId="4B0505F4" w:rsidR="00BF1653" w:rsidRPr="00CB4AC1" w:rsidRDefault="00BF1653" w:rsidP="00707B34">
      <w:pPr>
        <w:tabs>
          <w:tab w:val="left" w:pos="5760"/>
        </w:tabs>
        <w:ind w:left="540"/>
        <w:rPr>
          <w:rFonts w:asciiTheme="minorBidi" w:hAnsiTheme="minorBidi" w:cstheme="minorBidi"/>
          <w:b/>
          <w:sz w:val="22"/>
          <w:szCs w:val="22"/>
        </w:rPr>
      </w:pPr>
      <w:r w:rsidRPr="00CB4AC1">
        <w:rPr>
          <w:rFonts w:asciiTheme="minorBidi" w:hAnsiTheme="minorBidi" w:cstheme="minorBidi"/>
          <w:b/>
          <w:sz w:val="22"/>
          <w:szCs w:val="22"/>
        </w:rPr>
        <w:t>Initial Email Announcement</w:t>
      </w:r>
      <w:r w:rsidR="00341177" w:rsidRPr="00CB4AC1">
        <w:rPr>
          <w:rFonts w:asciiTheme="minorBidi" w:hAnsiTheme="minorBidi" w:cstheme="minorBidi"/>
          <w:b/>
          <w:sz w:val="22"/>
          <w:szCs w:val="22"/>
        </w:rPr>
        <w:t>:</w:t>
      </w:r>
      <w:r w:rsidRPr="00CB4AC1">
        <w:rPr>
          <w:rFonts w:asciiTheme="minorBidi" w:hAnsiTheme="minorBidi" w:cstheme="minorBidi"/>
          <w:b/>
          <w:sz w:val="22"/>
          <w:szCs w:val="22"/>
        </w:rPr>
        <w:tab/>
      </w:r>
      <w:r w:rsidR="00696DCA" w:rsidRPr="00CB4AC1">
        <w:rPr>
          <w:rFonts w:asciiTheme="minorBidi" w:hAnsiTheme="minorBidi" w:cstheme="minorBidi"/>
          <w:b/>
          <w:sz w:val="22"/>
          <w:szCs w:val="22"/>
        </w:rPr>
        <w:t>December</w:t>
      </w:r>
      <w:r w:rsidR="001C0EFE" w:rsidRPr="00CB4AC1">
        <w:rPr>
          <w:rFonts w:asciiTheme="minorBidi" w:hAnsiTheme="minorBidi" w:cstheme="minorBidi"/>
          <w:b/>
          <w:sz w:val="22"/>
          <w:szCs w:val="22"/>
        </w:rPr>
        <w:t xml:space="preserve"> </w:t>
      </w:r>
      <w:r w:rsidR="00D12375" w:rsidRPr="00CB4AC1">
        <w:rPr>
          <w:rFonts w:asciiTheme="minorBidi" w:hAnsiTheme="minorBidi" w:cstheme="minorBidi"/>
          <w:b/>
          <w:sz w:val="22"/>
          <w:szCs w:val="22"/>
        </w:rPr>
        <w:t>1</w:t>
      </w:r>
      <w:r w:rsidR="00D133DD" w:rsidRPr="00CB4AC1">
        <w:rPr>
          <w:rFonts w:asciiTheme="minorBidi" w:hAnsiTheme="minorBidi" w:cstheme="minorBidi"/>
          <w:b/>
          <w:sz w:val="22"/>
          <w:szCs w:val="22"/>
        </w:rPr>
        <w:t>6</w:t>
      </w:r>
      <w:r w:rsidRPr="00CB4AC1">
        <w:rPr>
          <w:rFonts w:asciiTheme="minorBidi" w:hAnsiTheme="minorBidi" w:cstheme="minorBidi"/>
          <w:b/>
          <w:sz w:val="22"/>
          <w:szCs w:val="22"/>
        </w:rPr>
        <w:t>, 202</w:t>
      </w:r>
      <w:r w:rsidR="00DD3715" w:rsidRPr="00CB4AC1">
        <w:rPr>
          <w:rFonts w:asciiTheme="minorBidi" w:hAnsiTheme="minorBidi" w:cstheme="minorBidi"/>
          <w:b/>
          <w:sz w:val="22"/>
          <w:szCs w:val="22"/>
        </w:rPr>
        <w:t>4</w:t>
      </w:r>
    </w:p>
    <w:p w14:paraId="1F5FADDF" w14:textId="77777777" w:rsidR="00BF1653" w:rsidRPr="00CB4AC1" w:rsidRDefault="00BF1653" w:rsidP="00707B34">
      <w:pPr>
        <w:tabs>
          <w:tab w:val="left" w:pos="5760"/>
        </w:tabs>
        <w:ind w:left="540"/>
        <w:rPr>
          <w:rFonts w:asciiTheme="minorBidi" w:hAnsiTheme="minorBidi" w:cstheme="minorBidi"/>
          <w:b/>
          <w:sz w:val="16"/>
          <w:szCs w:val="16"/>
        </w:rPr>
      </w:pPr>
    </w:p>
    <w:p w14:paraId="2D6EB652" w14:textId="36ED5065" w:rsidR="00BF1653" w:rsidRPr="00CB4AC1" w:rsidRDefault="00BF1653" w:rsidP="00707B34">
      <w:pPr>
        <w:tabs>
          <w:tab w:val="left" w:pos="5760"/>
          <w:tab w:val="left" w:pos="7920"/>
        </w:tabs>
        <w:ind w:left="540" w:hanging="18"/>
        <w:rPr>
          <w:rFonts w:asciiTheme="minorBidi" w:hAnsiTheme="minorBidi" w:cstheme="minorBidi"/>
          <w:color w:val="0000FF"/>
          <w:sz w:val="22"/>
          <w:szCs w:val="22"/>
          <w:u w:val="single"/>
        </w:rPr>
      </w:pPr>
      <w:r w:rsidRPr="00CB4AC1">
        <w:rPr>
          <w:rFonts w:asciiTheme="minorBidi" w:hAnsiTheme="minorBidi" w:cstheme="minorBidi"/>
          <w:b/>
          <w:sz w:val="22"/>
          <w:szCs w:val="22"/>
        </w:rPr>
        <w:t xml:space="preserve">Letter of Intent Due:  </w:t>
      </w:r>
      <w:r w:rsidR="00BD1439">
        <w:rPr>
          <w:rFonts w:asciiTheme="minorBidi" w:hAnsiTheme="minorBidi" w:cstheme="minorBidi"/>
          <w:b/>
          <w:sz w:val="22"/>
          <w:szCs w:val="22"/>
        </w:rPr>
        <w:t>Extended to</w:t>
      </w:r>
      <w:r w:rsidRPr="00CB4AC1">
        <w:rPr>
          <w:rFonts w:asciiTheme="minorBidi" w:hAnsiTheme="minorBidi" w:cstheme="minorBidi"/>
          <w:b/>
          <w:sz w:val="22"/>
          <w:szCs w:val="22"/>
        </w:rPr>
        <w:tab/>
      </w:r>
      <w:r w:rsidR="00D12375" w:rsidRPr="00CB4AC1">
        <w:rPr>
          <w:rFonts w:asciiTheme="minorBidi" w:hAnsiTheme="minorBidi" w:cstheme="minorBidi"/>
          <w:b/>
          <w:sz w:val="22"/>
          <w:szCs w:val="22"/>
        </w:rPr>
        <w:t>February</w:t>
      </w:r>
      <w:r w:rsidR="00696DCA" w:rsidRPr="00CB4AC1">
        <w:rPr>
          <w:rFonts w:asciiTheme="minorBidi" w:hAnsiTheme="minorBidi" w:cstheme="minorBidi"/>
          <w:b/>
          <w:sz w:val="22"/>
          <w:szCs w:val="22"/>
        </w:rPr>
        <w:t xml:space="preserve"> </w:t>
      </w:r>
      <w:r w:rsidR="00BD1439">
        <w:rPr>
          <w:rFonts w:asciiTheme="minorBidi" w:hAnsiTheme="minorBidi" w:cstheme="minorBidi"/>
          <w:b/>
          <w:sz w:val="22"/>
          <w:szCs w:val="22"/>
        </w:rPr>
        <w:t>14</w:t>
      </w:r>
      <w:r w:rsidRPr="00CB4AC1">
        <w:rPr>
          <w:rFonts w:asciiTheme="minorBidi" w:hAnsiTheme="minorBidi" w:cstheme="minorBidi"/>
          <w:b/>
          <w:sz w:val="22"/>
          <w:szCs w:val="22"/>
        </w:rPr>
        <w:t>, 202</w:t>
      </w:r>
      <w:r w:rsidR="00DD3715" w:rsidRPr="00CB4AC1">
        <w:rPr>
          <w:rFonts w:asciiTheme="minorBidi" w:hAnsiTheme="minorBidi" w:cstheme="minorBidi"/>
          <w:b/>
          <w:sz w:val="22"/>
          <w:szCs w:val="22"/>
        </w:rPr>
        <w:t>5</w:t>
      </w:r>
      <w:r w:rsidRPr="00CB4AC1">
        <w:rPr>
          <w:rFonts w:asciiTheme="minorBidi" w:hAnsiTheme="minorBidi" w:cstheme="minorBidi"/>
          <w:b/>
          <w:sz w:val="22"/>
          <w:szCs w:val="22"/>
        </w:rPr>
        <w:t xml:space="preserve">   </w:t>
      </w:r>
      <w:hyperlink r:id="rId15" w:history="1">
        <w:r w:rsidRPr="00CB4AC1">
          <w:rPr>
            <w:rStyle w:val="Hyperlink"/>
            <w:rFonts w:asciiTheme="minorBidi" w:hAnsiTheme="minorBidi" w:cstheme="minorBidi"/>
            <w:sz w:val="22"/>
            <w:szCs w:val="22"/>
          </w:rPr>
          <w:t>http://norcfunding.pbrc.edu</w:t>
        </w:r>
      </w:hyperlink>
    </w:p>
    <w:p w14:paraId="5F5C3F53" w14:textId="77777777" w:rsidR="00BF1653" w:rsidRPr="00CB4AC1" w:rsidRDefault="00BF1653" w:rsidP="00707B34">
      <w:pPr>
        <w:tabs>
          <w:tab w:val="left" w:pos="5760"/>
          <w:tab w:val="left" w:pos="7920"/>
        </w:tabs>
        <w:ind w:left="540"/>
        <w:rPr>
          <w:rFonts w:asciiTheme="minorBidi" w:hAnsiTheme="minorBidi" w:cstheme="minorBidi"/>
          <w:b/>
          <w:sz w:val="16"/>
          <w:szCs w:val="16"/>
        </w:rPr>
      </w:pPr>
    </w:p>
    <w:p w14:paraId="6F468551" w14:textId="5AFAF528" w:rsidR="00BF1653" w:rsidRPr="00CB4AC1" w:rsidRDefault="00BF1653" w:rsidP="00707B34">
      <w:pPr>
        <w:tabs>
          <w:tab w:val="left" w:pos="5760"/>
          <w:tab w:val="left" w:pos="7920"/>
        </w:tabs>
        <w:ind w:left="540"/>
        <w:rPr>
          <w:rStyle w:val="Hyperlink"/>
          <w:rFonts w:asciiTheme="minorBidi" w:hAnsiTheme="minorBidi" w:cstheme="minorBidi"/>
          <w:b/>
          <w:color w:val="auto"/>
          <w:sz w:val="22"/>
          <w:szCs w:val="22"/>
          <w:u w:val="none"/>
        </w:rPr>
      </w:pPr>
      <w:r w:rsidRPr="00CB4AC1">
        <w:rPr>
          <w:rFonts w:asciiTheme="minorBidi" w:hAnsiTheme="minorBidi" w:cstheme="minorBidi"/>
          <w:b/>
          <w:sz w:val="22"/>
          <w:szCs w:val="22"/>
        </w:rPr>
        <w:t>Invitation to present</w:t>
      </w:r>
      <w:r w:rsidR="004C4984" w:rsidRPr="00CB4AC1">
        <w:rPr>
          <w:rFonts w:asciiTheme="minorBidi" w:hAnsiTheme="minorBidi" w:cstheme="minorBidi"/>
          <w:b/>
          <w:sz w:val="22"/>
          <w:szCs w:val="22"/>
        </w:rPr>
        <w:t xml:space="preserve"> on</w:t>
      </w:r>
      <w:r w:rsidRPr="00CB4AC1">
        <w:rPr>
          <w:rFonts w:asciiTheme="minorBidi" w:hAnsiTheme="minorBidi" w:cstheme="minorBidi"/>
          <w:b/>
          <w:sz w:val="22"/>
          <w:szCs w:val="22"/>
        </w:rPr>
        <w:t>:</w:t>
      </w:r>
      <w:r w:rsidRPr="00CB4AC1">
        <w:rPr>
          <w:rFonts w:asciiTheme="minorBidi" w:hAnsiTheme="minorBidi" w:cstheme="minorBidi"/>
          <w:b/>
          <w:sz w:val="22"/>
          <w:szCs w:val="22"/>
        </w:rPr>
        <w:tab/>
      </w:r>
      <w:r w:rsidR="00D12375" w:rsidRPr="00CB4AC1">
        <w:rPr>
          <w:rStyle w:val="Hyperlink"/>
          <w:rFonts w:asciiTheme="minorBidi" w:hAnsiTheme="minorBidi" w:cstheme="minorBidi"/>
          <w:b/>
          <w:bCs/>
          <w:color w:val="000000" w:themeColor="text1"/>
          <w:sz w:val="22"/>
          <w:szCs w:val="22"/>
          <w:u w:val="none"/>
        </w:rPr>
        <w:t xml:space="preserve">March </w:t>
      </w:r>
      <w:r w:rsidR="00CB4AC1" w:rsidRPr="00CB4AC1">
        <w:rPr>
          <w:rStyle w:val="Hyperlink"/>
          <w:rFonts w:asciiTheme="minorBidi" w:hAnsiTheme="minorBidi" w:cstheme="minorBidi"/>
          <w:b/>
          <w:bCs/>
          <w:color w:val="000000" w:themeColor="text1"/>
          <w:sz w:val="22"/>
          <w:szCs w:val="22"/>
          <w:u w:val="none"/>
        </w:rPr>
        <w:t>24</w:t>
      </w:r>
      <w:r w:rsidRPr="00CB4AC1">
        <w:rPr>
          <w:rStyle w:val="Hyperlink"/>
          <w:rFonts w:asciiTheme="minorBidi" w:hAnsiTheme="minorBidi" w:cstheme="minorBidi"/>
          <w:b/>
          <w:bCs/>
          <w:color w:val="auto"/>
          <w:sz w:val="22"/>
          <w:szCs w:val="22"/>
          <w:u w:val="none"/>
        </w:rPr>
        <w:t>,</w:t>
      </w:r>
      <w:r w:rsidRPr="00CB4AC1">
        <w:rPr>
          <w:rStyle w:val="Hyperlink"/>
          <w:rFonts w:asciiTheme="minorBidi" w:hAnsiTheme="minorBidi" w:cstheme="minorBidi"/>
          <w:b/>
          <w:color w:val="auto"/>
          <w:sz w:val="22"/>
          <w:szCs w:val="22"/>
          <w:u w:val="none"/>
        </w:rPr>
        <w:t xml:space="preserve"> 202</w:t>
      </w:r>
      <w:r w:rsidR="00DD3715" w:rsidRPr="00CB4AC1">
        <w:rPr>
          <w:rStyle w:val="Hyperlink"/>
          <w:rFonts w:asciiTheme="minorBidi" w:hAnsiTheme="minorBidi" w:cstheme="minorBidi"/>
          <w:b/>
          <w:color w:val="auto"/>
          <w:sz w:val="22"/>
          <w:szCs w:val="22"/>
          <w:u w:val="none"/>
        </w:rPr>
        <w:t>5</w:t>
      </w:r>
    </w:p>
    <w:p w14:paraId="4FECC94A" w14:textId="24F8406F" w:rsidR="00D96DB3" w:rsidRPr="00CB4AC1" w:rsidRDefault="00AA045E" w:rsidP="00707B34">
      <w:pPr>
        <w:tabs>
          <w:tab w:val="left" w:pos="5760"/>
          <w:tab w:val="left" w:pos="7920"/>
        </w:tabs>
        <w:ind w:left="540"/>
        <w:rPr>
          <w:rFonts w:asciiTheme="minorBidi" w:hAnsiTheme="minorBidi" w:cstheme="minorBidi"/>
          <w:bCs/>
          <w:sz w:val="22"/>
          <w:szCs w:val="22"/>
          <w:u w:val="single"/>
        </w:rPr>
      </w:pPr>
      <w:r w:rsidRPr="00CB4AC1">
        <w:rPr>
          <w:rFonts w:asciiTheme="minorBidi" w:hAnsiTheme="minorBidi" w:cstheme="minorBidi"/>
          <w:bCs/>
          <w:sz w:val="22"/>
          <w:szCs w:val="22"/>
          <w:u w:val="single"/>
        </w:rPr>
        <w:t>Select</w:t>
      </w:r>
      <w:r w:rsidR="00D96DB3" w:rsidRPr="00CB4AC1">
        <w:rPr>
          <w:rFonts w:asciiTheme="minorBidi" w:hAnsiTheme="minorBidi" w:cstheme="minorBidi"/>
          <w:bCs/>
          <w:sz w:val="22"/>
          <w:szCs w:val="22"/>
          <w:u w:val="single"/>
        </w:rPr>
        <w:t xml:space="preserve"> LOI</w:t>
      </w:r>
      <w:r w:rsidRPr="00CB4AC1">
        <w:rPr>
          <w:rFonts w:asciiTheme="minorBidi" w:hAnsiTheme="minorBidi" w:cstheme="minorBidi"/>
          <w:bCs/>
          <w:sz w:val="22"/>
          <w:szCs w:val="22"/>
          <w:u w:val="single"/>
        </w:rPr>
        <w:t>s</w:t>
      </w:r>
      <w:r w:rsidR="00D96DB3" w:rsidRPr="00CB4AC1">
        <w:rPr>
          <w:rFonts w:asciiTheme="minorBidi" w:hAnsiTheme="minorBidi" w:cstheme="minorBidi"/>
          <w:bCs/>
          <w:sz w:val="22"/>
          <w:szCs w:val="22"/>
          <w:u w:val="single"/>
        </w:rPr>
        <w:t xml:space="preserve"> will present (see instructions below)</w:t>
      </w:r>
    </w:p>
    <w:p w14:paraId="4C27DA1E" w14:textId="77777777" w:rsidR="00BF1653" w:rsidRPr="00CB4AC1" w:rsidRDefault="00BF1653" w:rsidP="00707B34">
      <w:pPr>
        <w:tabs>
          <w:tab w:val="left" w:pos="5760"/>
          <w:tab w:val="left" w:pos="7920"/>
        </w:tabs>
        <w:ind w:left="540"/>
        <w:rPr>
          <w:rFonts w:asciiTheme="minorBidi" w:hAnsiTheme="minorBidi" w:cstheme="minorBidi"/>
          <w:b/>
          <w:sz w:val="16"/>
          <w:szCs w:val="16"/>
        </w:rPr>
      </w:pPr>
    </w:p>
    <w:p w14:paraId="5D69AAB3" w14:textId="7FCA9088" w:rsidR="00BF1653" w:rsidRPr="00CB4AC1" w:rsidRDefault="00BF1653" w:rsidP="00707B34">
      <w:pPr>
        <w:tabs>
          <w:tab w:val="left" w:pos="5760"/>
          <w:tab w:val="left" w:pos="7920"/>
        </w:tabs>
        <w:ind w:left="540"/>
        <w:rPr>
          <w:rFonts w:asciiTheme="minorBidi" w:hAnsiTheme="minorBidi" w:cstheme="minorBidi"/>
          <w:b/>
          <w:sz w:val="22"/>
          <w:szCs w:val="22"/>
        </w:rPr>
      </w:pPr>
      <w:r w:rsidRPr="00CB4AC1">
        <w:rPr>
          <w:rFonts w:asciiTheme="minorBidi" w:hAnsiTheme="minorBidi" w:cstheme="minorBidi"/>
          <w:b/>
          <w:sz w:val="22"/>
          <w:szCs w:val="22"/>
        </w:rPr>
        <w:t>Full Application Due:</w:t>
      </w:r>
      <w:r w:rsidRPr="00CB4AC1">
        <w:rPr>
          <w:rFonts w:asciiTheme="minorBidi" w:hAnsiTheme="minorBidi" w:cstheme="minorBidi"/>
          <w:b/>
          <w:sz w:val="22"/>
          <w:szCs w:val="22"/>
        </w:rPr>
        <w:tab/>
      </w:r>
      <w:r w:rsidR="00CF2840" w:rsidRPr="00CB4AC1">
        <w:rPr>
          <w:rFonts w:asciiTheme="minorBidi" w:hAnsiTheme="minorBidi" w:cstheme="minorBidi"/>
          <w:b/>
          <w:sz w:val="22"/>
          <w:szCs w:val="22"/>
        </w:rPr>
        <w:t xml:space="preserve">April </w:t>
      </w:r>
      <w:r w:rsidR="00DD3715" w:rsidRPr="00CB4AC1">
        <w:rPr>
          <w:rFonts w:asciiTheme="minorBidi" w:hAnsiTheme="minorBidi" w:cstheme="minorBidi"/>
          <w:b/>
          <w:sz w:val="22"/>
          <w:szCs w:val="22"/>
        </w:rPr>
        <w:t>7</w:t>
      </w:r>
      <w:r w:rsidRPr="00CB4AC1">
        <w:rPr>
          <w:rFonts w:asciiTheme="minorBidi" w:hAnsiTheme="minorBidi" w:cstheme="minorBidi"/>
          <w:b/>
          <w:sz w:val="22"/>
          <w:szCs w:val="22"/>
        </w:rPr>
        <w:t xml:space="preserve">, </w:t>
      </w:r>
      <w:proofErr w:type="gramStart"/>
      <w:r w:rsidRPr="00CB4AC1">
        <w:rPr>
          <w:rFonts w:asciiTheme="minorBidi" w:hAnsiTheme="minorBidi" w:cstheme="minorBidi"/>
          <w:b/>
          <w:sz w:val="22"/>
          <w:szCs w:val="22"/>
        </w:rPr>
        <w:t>202</w:t>
      </w:r>
      <w:r w:rsidR="00DD3715" w:rsidRPr="00CB4AC1">
        <w:rPr>
          <w:rFonts w:asciiTheme="minorBidi" w:hAnsiTheme="minorBidi" w:cstheme="minorBidi"/>
          <w:b/>
          <w:sz w:val="22"/>
          <w:szCs w:val="22"/>
        </w:rPr>
        <w:t>5</w:t>
      </w:r>
      <w:proofErr w:type="gramEnd"/>
      <w:r w:rsidR="00C55023" w:rsidRPr="00CB4AC1">
        <w:rPr>
          <w:rFonts w:asciiTheme="minorBidi" w:hAnsiTheme="minorBidi" w:cstheme="minorBidi"/>
          <w:b/>
          <w:sz w:val="22"/>
          <w:szCs w:val="22"/>
        </w:rPr>
        <w:t xml:space="preserve">  </w:t>
      </w:r>
      <w:hyperlink r:id="rId16" w:history="1">
        <w:r w:rsidR="00341177" w:rsidRPr="00CB4AC1">
          <w:rPr>
            <w:rStyle w:val="Hyperlink"/>
            <w:rFonts w:asciiTheme="minorBidi" w:hAnsiTheme="minorBidi" w:cstheme="minorBidi"/>
            <w:sz w:val="22"/>
            <w:szCs w:val="22"/>
          </w:rPr>
          <w:t>http://norcfunding.pbrc.edu</w:t>
        </w:r>
      </w:hyperlink>
    </w:p>
    <w:p w14:paraId="522ACCCB" w14:textId="77777777" w:rsidR="00BF1653" w:rsidRPr="00CB4AC1" w:rsidRDefault="00BF1653" w:rsidP="00707B34">
      <w:pPr>
        <w:tabs>
          <w:tab w:val="left" w:pos="5760"/>
        </w:tabs>
        <w:rPr>
          <w:rFonts w:asciiTheme="minorBidi" w:hAnsiTheme="minorBidi" w:cstheme="minorBidi"/>
          <w:b/>
          <w:sz w:val="16"/>
          <w:szCs w:val="16"/>
        </w:rPr>
      </w:pPr>
    </w:p>
    <w:p w14:paraId="58A3B315" w14:textId="43258281" w:rsidR="00BF1653" w:rsidRPr="00CB4AC1" w:rsidRDefault="00341177" w:rsidP="00707B34">
      <w:pPr>
        <w:pStyle w:val="BodyText"/>
        <w:tabs>
          <w:tab w:val="left" w:pos="5490"/>
        </w:tabs>
        <w:ind w:left="0"/>
        <w:rPr>
          <w:rFonts w:asciiTheme="minorBidi" w:hAnsiTheme="minorBidi" w:cstheme="minorBidi"/>
          <w:i/>
          <w:sz w:val="22"/>
          <w:szCs w:val="22"/>
        </w:rPr>
      </w:pPr>
      <w:r w:rsidRPr="00CB4AC1">
        <w:rPr>
          <w:rFonts w:asciiTheme="minorBidi" w:hAnsiTheme="minorBidi" w:cstheme="minorBidi"/>
          <w:b/>
          <w:sz w:val="22"/>
          <w:szCs w:val="22"/>
        </w:rPr>
        <w:t xml:space="preserve">Please submit ONE DOCUMENT Electronically (PDF format in color) on the NORC </w:t>
      </w:r>
      <w:hyperlink r:id="rId17" w:history="1">
        <w:r w:rsidRPr="00CB4AC1">
          <w:rPr>
            <w:rStyle w:val="Hyperlink"/>
            <w:rFonts w:asciiTheme="minorBidi" w:hAnsiTheme="minorBidi" w:cstheme="minorBidi"/>
            <w:b/>
            <w:sz w:val="22"/>
            <w:szCs w:val="22"/>
          </w:rPr>
          <w:t>website</w:t>
        </w:r>
      </w:hyperlink>
    </w:p>
    <w:p w14:paraId="3ADFDE3E" w14:textId="77777777" w:rsidR="00721D85" w:rsidRPr="00CB4AC1" w:rsidRDefault="00721D85" w:rsidP="00707B34">
      <w:pPr>
        <w:pStyle w:val="Heading1"/>
        <w:ind w:left="0"/>
        <w:rPr>
          <w:rFonts w:asciiTheme="minorBidi" w:hAnsiTheme="minorBidi" w:cstheme="minorBidi"/>
          <w:sz w:val="18"/>
          <w:szCs w:val="18"/>
        </w:rPr>
      </w:pPr>
    </w:p>
    <w:p w14:paraId="6B03DEAD" w14:textId="563C6E73" w:rsidR="00721D85" w:rsidRPr="00CB4AC1" w:rsidRDefault="00721D85" w:rsidP="00707B34">
      <w:pPr>
        <w:pStyle w:val="Heading1"/>
        <w:ind w:left="0"/>
        <w:rPr>
          <w:rFonts w:asciiTheme="minorBidi" w:hAnsiTheme="minorBidi" w:cstheme="minorBidi"/>
          <w:sz w:val="32"/>
          <w:szCs w:val="32"/>
        </w:rPr>
      </w:pPr>
      <w:r w:rsidRPr="00CB4AC1">
        <w:rPr>
          <w:rFonts w:asciiTheme="minorBidi" w:hAnsiTheme="minorBidi" w:cstheme="minorBidi"/>
          <w:sz w:val="32"/>
          <w:szCs w:val="32"/>
        </w:rPr>
        <w:t xml:space="preserve">Letter of Intent </w:t>
      </w:r>
    </w:p>
    <w:p w14:paraId="768F15DC" w14:textId="5BFAA6D4" w:rsidR="00E86321" w:rsidRPr="00CB4AC1" w:rsidRDefault="00E86321" w:rsidP="00707B34">
      <w:pPr>
        <w:pStyle w:val="BodyTextIndent"/>
        <w:spacing w:after="0"/>
        <w:ind w:left="0"/>
        <w:rPr>
          <w:rFonts w:asciiTheme="minorBidi" w:hAnsiTheme="minorBidi" w:cstheme="minorBidi"/>
          <w:bCs/>
          <w:sz w:val="22"/>
          <w:szCs w:val="22"/>
        </w:rPr>
      </w:pPr>
      <w:r w:rsidRPr="00CB4AC1">
        <w:rPr>
          <w:rFonts w:asciiTheme="minorBidi" w:hAnsiTheme="minorBidi" w:cstheme="minorBidi"/>
          <w:bCs/>
          <w:sz w:val="22"/>
          <w:szCs w:val="22"/>
        </w:rPr>
        <w:t xml:space="preserve">A letter of intent is required initially to ensure </w:t>
      </w:r>
      <w:r w:rsidR="006F3E1D" w:rsidRPr="00CB4AC1">
        <w:rPr>
          <w:rFonts w:asciiTheme="minorBidi" w:hAnsiTheme="minorBidi" w:cstheme="minorBidi"/>
          <w:bCs/>
          <w:sz w:val="22"/>
          <w:szCs w:val="22"/>
        </w:rPr>
        <w:t xml:space="preserve">the </w:t>
      </w:r>
      <w:r w:rsidRPr="00CB4AC1">
        <w:rPr>
          <w:rFonts w:asciiTheme="minorBidi" w:hAnsiTheme="minorBidi" w:cstheme="minorBidi"/>
          <w:bCs/>
          <w:sz w:val="22"/>
          <w:szCs w:val="22"/>
        </w:rPr>
        <w:t xml:space="preserve">eligibility and appropriateness of the research topic and to provide a rough estimate of the budget.  </w:t>
      </w:r>
    </w:p>
    <w:p w14:paraId="3A3DF93B" w14:textId="77777777" w:rsidR="00E86321" w:rsidRPr="00CB4AC1" w:rsidRDefault="00E86321" w:rsidP="00707B34">
      <w:pPr>
        <w:rPr>
          <w:rFonts w:asciiTheme="minorBidi" w:hAnsiTheme="minorBidi" w:cstheme="minorBidi"/>
        </w:rPr>
      </w:pPr>
    </w:p>
    <w:p w14:paraId="51DE124D" w14:textId="18D6E919" w:rsidR="00546F7A" w:rsidRPr="00CB4AC1" w:rsidRDefault="00546F7A" w:rsidP="00707B34">
      <w:pPr>
        <w:rPr>
          <w:rFonts w:asciiTheme="minorBidi" w:hAnsiTheme="minorBidi" w:cstheme="minorBidi"/>
          <w:b/>
          <w:bCs/>
          <w:sz w:val="32"/>
          <w:szCs w:val="32"/>
        </w:rPr>
      </w:pPr>
      <w:r w:rsidRPr="00CB4AC1">
        <w:rPr>
          <w:rFonts w:asciiTheme="minorBidi" w:hAnsiTheme="minorBidi" w:cstheme="minorBidi"/>
          <w:b/>
          <w:bCs/>
          <w:sz w:val="32"/>
          <w:szCs w:val="32"/>
        </w:rPr>
        <w:t>Letter of Intent Guidelines:</w:t>
      </w:r>
    </w:p>
    <w:p w14:paraId="0E8291C8" w14:textId="67C823C6" w:rsidR="00721D85" w:rsidRPr="00CB4AC1" w:rsidRDefault="00721D85" w:rsidP="00707B34">
      <w:pPr>
        <w:pStyle w:val="ListParagraph"/>
        <w:numPr>
          <w:ilvl w:val="0"/>
          <w:numId w:val="16"/>
        </w:numPr>
        <w:ind w:left="360"/>
        <w:rPr>
          <w:rFonts w:asciiTheme="minorBidi" w:hAnsiTheme="minorBidi" w:cstheme="minorBidi"/>
          <w:b/>
          <w:sz w:val="22"/>
          <w:szCs w:val="22"/>
        </w:rPr>
      </w:pPr>
      <w:r w:rsidRPr="00CB4AC1">
        <w:rPr>
          <w:rFonts w:asciiTheme="minorBidi" w:hAnsiTheme="minorBidi" w:cstheme="minorBidi"/>
          <w:sz w:val="22"/>
          <w:szCs w:val="22"/>
        </w:rPr>
        <w:t>One page maximum</w:t>
      </w:r>
      <w:r w:rsidR="00C17644" w:rsidRPr="00CB4AC1">
        <w:rPr>
          <w:rFonts w:asciiTheme="minorBidi" w:hAnsiTheme="minorBidi" w:cstheme="minorBidi"/>
          <w:sz w:val="22"/>
          <w:szCs w:val="22"/>
        </w:rPr>
        <w:t xml:space="preserve"> including the following</w:t>
      </w:r>
      <w:r w:rsidR="00E344AE" w:rsidRPr="00CB4AC1">
        <w:rPr>
          <w:rFonts w:asciiTheme="minorBidi" w:hAnsiTheme="minorBidi" w:cstheme="minorBidi"/>
          <w:sz w:val="22"/>
          <w:szCs w:val="22"/>
        </w:rPr>
        <w:t>:</w:t>
      </w:r>
      <w:r w:rsidR="00C17644" w:rsidRPr="00CB4AC1">
        <w:rPr>
          <w:rFonts w:asciiTheme="minorBidi" w:hAnsiTheme="minorBidi" w:cstheme="minorBidi"/>
          <w:sz w:val="22"/>
          <w:szCs w:val="22"/>
        </w:rPr>
        <w:t xml:space="preserve"> </w:t>
      </w:r>
    </w:p>
    <w:p w14:paraId="421F4DBE" w14:textId="7851A36D" w:rsidR="00721D85" w:rsidRPr="00CB4AC1" w:rsidRDefault="00721D85" w:rsidP="00707B34">
      <w:pPr>
        <w:pStyle w:val="ListParagraph"/>
        <w:numPr>
          <w:ilvl w:val="0"/>
          <w:numId w:val="29"/>
        </w:numPr>
        <w:ind w:left="720"/>
        <w:rPr>
          <w:rFonts w:asciiTheme="minorBidi" w:hAnsiTheme="minorBidi" w:cstheme="minorBidi"/>
          <w:b/>
          <w:sz w:val="22"/>
          <w:szCs w:val="22"/>
        </w:rPr>
      </w:pPr>
      <w:r w:rsidRPr="00CB4AC1">
        <w:rPr>
          <w:rFonts w:asciiTheme="minorBidi" w:hAnsiTheme="minorBidi" w:cstheme="minorBidi"/>
          <w:sz w:val="22"/>
          <w:szCs w:val="22"/>
        </w:rPr>
        <w:t xml:space="preserve">Project title, Principal Investigator and if applicable </w:t>
      </w:r>
      <w:r w:rsidR="00E344AE" w:rsidRPr="00CB4AC1">
        <w:rPr>
          <w:rFonts w:asciiTheme="minorBidi" w:hAnsiTheme="minorBidi" w:cstheme="minorBidi"/>
          <w:sz w:val="22"/>
          <w:szCs w:val="22"/>
        </w:rPr>
        <w:t xml:space="preserve">institutional and </w:t>
      </w:r>
      <w:r w:rsidRPr="00CB4AC1">
        <w:rPr>
          <w:rFonts w:asciiTheme="minorBidi" w:hAnsiTheme="minorBidi" w:cstheme="minorBidi"/>
          <w:sz w:val="22"/>
          <w:szCs w:val="22"/>
        </w:rPr>
        <w:t>inter-institutional collaborations.</w:t>
      </w:r>
    </w:p>
    <w:p w14:paraId="45F652AE" w14:textId="5CF5A793" w:rsidR="00721D85" w:rsidRPr="00CB4AC1" w:rsidRDefault="00721D85" w:rsidP="00707B34">
      <w:pPr>
        <w:pStyle w:val="ListParagraph"/>
        <w:numPr>
          <w:ilvl w:val="0"/>
          <w:numId w:val="29"/>
        </w:numPr>
        <w:ind w:left="720"/>
        <w:rPr>
          <w:rFonts w:asciiTheme="minorBidi" w:hAnsiTheme="minorBidi" w:cstheme="minorBidi"/>
          <w:b/>
          <w:bCs/>
          <w:sz w:val="22"/>
          <w:szCs w:val="22"/>
        </w:rPr>
      </w:pPr>
      <w:r w:rsidRPr="00CB4AC1">
        <w:rPr>
          <w:rFonts w:asciiTheme="minorBidi" w:hAnsiTheme="minorBidi" w:cstheme="minorBidi"/>
          <w:sz w:val="22"/>
          <w:szCs w:val="22"/>
        </w:rPr>
        <w:t>General description of intended work including a statement of intended</w:t>
      </w:r>
      <w:r w:rsidR="004F1094" w:rsidRPr="00CB4AC1">
        <w:rPr>
          <w:rFonts w:asciiTheme="minorBidi" w:hAnsiTheme="minorBidi" w:cstheme="minorBidi"/>
          <w:sz w:val="22"/>
          <w:szCs w:val="22"/>
        </w:rPr>
        <w:t xml:space="preserve"> use of </w:t>
      </w:r>
      <w:hyperlink r:id="rId18" w:history="1">
        <w:r w:rsidR="009014C1" w:rsidRPr="00CB4AC1">
          <w:rPr>
            <w:rStyle w:val="Hyperlink"/>
            <w:rFonts w:asciiTheme="minorBidi" w:hAnsiTheme="minorBidi" w:cstheme="minorBidi"/>
            <w:sz w:val="22"/>
            <w:szCs w:val="22"/>
          </w:rPr>
          <w:t>NORC</w:t>
        </w:r>
        <w:r w:rsidRPr="00CB4AC1">
          <w:rPr>
            <w:rStyle w:val="Hyperlink"/>
            <w:rFonts w:asciiTheme="minorBidi" w:hAnsiTheme="minorBidi" w:cstheme="minorBidi"/>
            <w:sz w:val="22"/>
            <w:szCs w:val="22"/>
          </w:rPr>
          <w:t xml:space="preserve"> scientific core</w:t>
        </w:r>
      </w:hyperlink>
      <w:r w:rsidR="00E86321" w:rsidRPr="00CB4AC1">
        <w:rPr>
          <w:rStyle w:val="Hyperlink"/>
          <w:rFonts w:asciiTheme="minorBidi" w:hAnsiTheme="minorBidi" w:cstheme="minorBidi"/>
          <w:sz w:val="22"/>
          <w:szCs w:val="22"/>
        </w:rPr>
        <w:t>s</w:t>
      </w:r>
      <w:r w:rsidR="00157AF1" w:rsidRPr="00CB4AC1">
        <w:rPr>
          <w:rStyle w:val="Hyperlink"/>
          <w:rFonts w:asciiTheme="minorBidi" w:hAnsiTheme="minorBidi" w:cstheme="minorBidi"/>
          <w:sz w:val="22"/>
          <w:szCs w:val="22"/>
        </w:rPr>
        <w:t xml:space="preserve"> </w:t>
      </w:r>
      <w:r w:rsidR="00D12375" w:rsidRPr="00CB4AC1">
        <w:rPr>
          <w:rFonts w:asciiTheme="minorBidi" w:hAnsiTheme="minorBidi" w:cstheme="minorBidi"/>
          <w:sz w:val="22"/>
          <w:szCs w:val="22"/>
        </w:rPr>
        <w:t>or NORC Biorepository data and/or biospecimens.</w:t>
      </w:r>
    </w:p>
    <w:p w14:paraId="15CEC331" w14:textId="4F206867" w:rsidR="00721D85" w:rsidRPr="00CB4AC1" w:rsidRDefault="00721D85" w:rsidP="00707B34">
      <w:pPr>
        <w:pStyle w:val="ListParagraph"/>
        <w:numPr>
          <w:ilvl w:val="0"/>
          <w:numId w:val="29"/>
        </w:numPr>
        <w:ind w:left="720"/>
        <w:rPr>
          <w:rFonts w:asciiTheme="minorBidi" w:hAnsiTheme="minorBidi" w:cstheme="minorBidi"/>
          <w:b/>
          <w:sz w:val="22"/>
          <w:szCs w:val="22"/>
        </w:rPr>
      </w:pPr>
      <w:r w:rsidRPr="00CB4AC1">
        <w:rPr>
          <w:rFonts w:asciiTheme="minorBidi" w:hAnsiTheme="minorBidi" w:cstheme="minorBidi"/>
          <w:sz w:val="22"/>
          <w:szCs w:val="22"/>
        </w:rPr>
        <w:t>Estimated budget</w:t>
      </w:r>
    </w:p>
    <w:p w14:paraId="3822EA72" w14:textId="4A9839A2" w:rsidR="00721D85" w:rsidRPr="00CB4AC1" w:rsidRDefault="00721D85" w:rsidP="00707B34">
      <w:pPr>
        <w:pStyle w:val="ListParagraph"/>
        <w:numPr>
          <w:ilvl w:val="0"/>
          <w:numId w:val="29"/>
        </w:numPr>
        <w:ind w:left="720"/>
        <w:rPr>
          <w:rFonts w:asciiTheme="minorBidi" w:hAnsiTheme="minorBidi" w:cstheme="minorBidi"/>
          <w:b/>
          <w:sz w:val="22"/>
          <w:szCs w:val="22"/>
        </w:rPr>
      </w:pPr>
      <w:r w:rsidRPr="00CB4AC1">
        <w:rPr>
          <w:rFonts w:asciiTheme="minorBidi" w:hAnsiTheme="minorBidi" w:cstheme="minorBidi"/>
          <w:sz w:val="22"/>
          <w:szCs w:val="22"/>
        </w:rPr>
        <w:lastRenderedPageBreak/>
        <w:t xml:space="preserve">If applicable, name </w:t>
      </w:r>
      <w:r w:rsidR="00987370" w:rsidRPr="00CB4AC1">
        <w:rPr>
          <w:rFonts w:asciiTheme="minorBidi" w:hAnsiTheme="minorBidi" w:cstheme="minorBidi"/>
          <w:sz w:val="22"/>
          <w:szCs w:val="22"/>
        </w:rPr>
        <w:t xml:space="preserve">of </w:t>
      </w:r>
      <w:r w:rsidRPr="00CB4AC1">
        <w:rPr>
          <w:rFonts w:asciiTheme="minorBidi" w:hAnsiTheme="minorBidi" w:cstheme="minorBidi"/>
          <w:sz w:val="22"/>
          <w:szCs w:val="22"/>
        </w:rPr>
        <w:t>collaborative mentor.</w:t>
      </w:r>
    </w:p>
    <w:p w14:paraId="2E88E15F" w14:textId="20C54B2D" w:rsidR="00721D85" w:rsidRPr="00CB4AC1" w:rsidRDefault="00721D85" w:rsidP="00707B34">
      <w:pPr>
        <w:pStyle w:val="ListParagraph"/>
        <w:numPr>
          <w:ilvl w:val="0"/>
          <w:numId w:val="29"/>
        </w:numPr>
        <w:ind w:left="720"/>
        <w:rPr>
          <w:rFonts w:asciiTheme="minorBidi" w:hAnsiTheme="minorBidi" w:cstheme="minorBidi"/>
          <w:b/>
          <w:sz w:val="22"/>
          <w:szCs w:val="22"/>
        </w:rPr>
      </w:pPr>
      <w:r w:rsidRPr="00CB4AC1">
        <w:rPr>
          <w:rFonts w:asciiTheme="minorBidi" w:hAnsiTheme="minorBidi" w:cstheme="minorBidi"/>
          <w:sz w:val="22"/>
          <w:szCs w:val="22"/>
        </w:rPr>
        <w:t xml:space="preserve">A strong letter of commitment of retention from the Chairman or Dean for applicants from other </w:t>
      </w:r>
      <w:r w:rsidR="006666E9" w:rsidRPr="00CB4AC1">
        <w:rPr>
          <w:rFonts w:asciiTheme="minorBidi" w:hAnsiTheme="minorBidi" w:cstheme="minorBidi"/>
          <w:sz w:val="22"/>
          <w:szCs w:val="22"/>
        </w:rPr>
        <w:t xml:space="preserve">Louisiana </w:t>
      </w:r>
      <w:r w:rsidRPr="00CB4AC1">
        <w:rPr>
          <w:rFonts w:asciiTheme="minorBidi" w:hAnsiTheme="minorBidi" w:cstheme="minorBidi"/>
          <w:sz w:val="22"/>
          <w:szCs w:val="22"/>
        </w:rPr>
        <w:t xml:space="preserve">institutions. </w:t>
      </w:r>
    </w:p>
    <w:p w14:paraId="0D5D4469" w14:textId="2222DBFF" w:rsidR="00C17644" w:rsidRPr="00CB4AC1" w:rsidRDefault="00721D85" w:rsidP="00707B34">
      <w:pPr>
        <w:pStyle w:val="ListParagraph"/>
        <w:numPr>
          <w:ilvl w:val="0"/>
          <w:numId w:val="29"/>
        </w:numPr>
        <w:ind w:left="720"/>
        <w:rPr>
          <w:rFonts w:asciiTheme="minorBidi" w:hAnsiTheme="minorBidi" w:cstheme="minorBidi"/>
          <w:b/>
          <w:sz w:val="22"/>
          <w:szCs w:val="22"/>
        </w:rPr>
      </w:pPr>
      <w:r w:rsidRPr="00CB4AC1">
        <w:rPr>
          <w:rFonts w:asciiTheme="minorBidi" w:hAnsiTheme="minorBidi" w:cstheme="minorBidi"/>
          <w:sz w:val="22"/>
          <w:szCs w:val="22"/>
        </w:rPr>
        <w:t xml:space="preserve">Senior postdoctoral fellows who have been part of the institution for </w:t>
      </w:r>
      <w:r w:rsidR="00A318D9" w:rsidRPr="00CB4AC1">
        <w:rPr>
          <w:rFonts w:asciiTheme="minorBidi" w:hAnsiTheme="minorBidi" w:cstheme="minorBidi"/>
          <w:sz w:val="22"/>
          <w:szCs w:val="22"/>
        </w:rPr>
        <w:t>at least 1.5</w:t>
      </w:r>
      <w:r w:rsidRPr="00CB4AC1">
        <w:rPr>
          <w:rFonts w:asciiTheme="minorBidi" w:hAnsiTheme="minorBidi" w:cstheme="minorBidi"/>
          <w:sz w:val="22"/>
          <w:szCs w:val="22"/>
        </w:rPr>
        <w:t xml:space="preserve"> </w:t>
      </w:r>
      <w:r w:rsidR="0034789D" w:rsidRPr="00CB4AC1">
        <w:rPr>
          <w:rFonts w:asciiTheme="minorBidi" w:hAnsiTheme="minorBidi" w:cstheme="minorBidi"/>
          <w:sz w:val="22"/>
          <w:szCs w:val="22"/>
        </w:rPr>
        <w:t>years</w:t>
      </w:r>
      <w:r w:rsidR="00277FDE" w:rsidRPr="00CB4AC1">
        <w:rPr>
          <w:rFonts w:asciiTheme="minorBidi" w:hAnsiTheme="minorBidi" w:cstheme="minorBidi"/>
          <w:sz w:val="22"/>
          <w:szCs w:val="22"/>
        </w:rPr>
        <w:t xml:space="preserve"> at the time of the award</w:t>
      </w:r>
      <w:r w:rsidRPr="00CB4AC1">
        <w:rPr>
          <w:rFonts w:asciiTheme="minorBidi" w:hAnsiTheme="minorBidi" w:cstheme="minorBidi"/>
          <w:sz w:val="22"/>
          <w:szCs w:val="22"/>
        </w:rPr>
        <w:t xml:space="preserve"> should include a Letter of Support from the mentor or institutional official documenting institutional commitment with potential for a full faculty position</w:t>
      </w:r>
      <w:r w:rsidRPr="00CB4AC1">
        <w:rPr>
          <w:rFonts w:asciiTheme="minorBidi" w:hAnsiTheme="minorBidi" w:cstheme="minorBidi"/>
          <w:bCs/>
          <w:sz w:val="22"/>
          <w:szCs w:val="22"/>
        </w:rPr>
        <w:t xml:space="preserve">.  </w:t>
      </w:r>
    </w:p>
    <w:p w14:paraId="6B8D0816" w14:textId="07B58C86" w:rsidR="00C17644" w:rsidRPr="00CB4AC1" w:rsidRDefault="00721D85" w:rsidP="00707B34">
      <w:pPr>
        <w:pStyle w:val="BodyTextIndent"/>
        <w:numPr>
          <w:ilvl w:val="0"/>
          <w:numId w:val="16"/>
        </w:numPr>
        <w:spacing w:after="0"/>
        <w:ind w:left="360"/>
        <w:rPr>
          <w:rFonts w:asciiTheme="minorBidi" w:hAnsiTheme="minorBidi" w:cstheme="minorBidi"/>
          <w:b/>
          <w:sz w:val="22"/>
          <w:szCs w:val="22"/>
        </w:rPr>
      </w:pPr>
      <w:hyperlink r:id="rId19" w:history="1">
        <w:r w:rsidRPr="00CB4AC1">
          <w:rPr>
            <w:rStyle w:val="Hyperlink"/>
            <w:rFonts w:asciiTheme="minorBidi" w:hAnsiTheme="minorBidi" w:cstheme="minorBidi"/>
            <w:bCs/>
            <w:sz w:val="22"/>
            <w:szCs w:val="22"/>
          </w:rPr>
          <w:t xml:space="preserve">NIH </w:t>
        </w:r>
        <w:proofErr w:type="spellStart"/>
        <w:r w:rsidRPr="00CB4AC1">
          <w:rPr>
            <w:rStyle w:val="Hyperlink"/>
            <w:rFonts w:asciiTheme="minorBidi" w:hAnsiTheme="minorBidi" w:cstheme="minorBidi"/>
            <w:bCs/>
            <w:sz w:val="22"/>
            <w:szCs w:val="22"/>
          </w:rPr>
          <w:t>Biosketch</w:t>
        </w:r>
        <w:proofErr w:type="spellEnd"/>
      </w:hyperlink>
    </w:p>
    <w:p w14:paraId="69A1D93C" w14:textId="5126B055" w:rsidR="00E86321" w:rsidRPr="00CB4AC1" w:rsidRDefault="00E86321" w:rsidP="00707B34">
      <w:pPr>
        <w:pStyle w:val="BodyTextIndent"/>
        <w:spacing w:after="0"/>
        <w:ind w:left="0"/>
        <w:rPr>
          <w:rFonts w:asciiTheme="minorBidi" w:hAnsiTheme="minorBidi" w:cstheme="minorBidi"/>
          <w:b/>
          <w:sz w:val="22"/>
          <w:szCs w:val="22"/>
        </w:rPr>
      </w:pPr>
    </w:p>
    <w:p w14:paraId="55D1A07B" w14:textId="1275A8D4" w:rsidR="004C138C" w:rsidRPr="00CB4AC1" w:rsidRDefault="004C138C" w:rsidP="00707B34">
      <w:pPr>
        <w:widowControl/>
        <w:autoSpaceDE/>
        <w:autoSpaceDN/>
        <w:adjustRightInd/>
        <w:rPr>
          <w:rFonts w:asciiTheme="minorBidi" w:hAnsiTheme="minorBidi" w:cstheme="minorBidi"/>
          <w:bCs/>
          <w:sz w:val="22"/>
          <w:szCs w:val="22"/>
        </w:rPr>
      </w:pPr>
      <w:r w:rsidRPr="00CB4AC1">
        <w:rPr>
          <w:rFonts w:asciiTheme="minorBidi" w:hAnsiTheme="minorBidi" w:cstheme="minorBidi"/>
          <w:bCs/>
          <w:sz w:val="22"/>
          <w:szCs w:val="22"/>
        </w:rPr>
        <w:t xml:space="preserve">Applications should emphasize a </w:t>
      </w:r>
      <w:r w:rsidRPr="00CB4AC1">
        <w:rPr>
          <w:rFonts w:asciiTheme="minorBidi" w:hAnsiTheme="minorBidi" w:cstheme="minorBidi"/>
          <w:b/>
          <w:sz w:val="22"/>
          <w:szCs w:val="22"/>
        </w:rPr>
        <w:t>high level of innovation and scientific rigor</w:t>
      </w:r>
      <w:r w:rsidRPr="00CB4AC1">
        <w:rPr>
          <w:rFonts w:asciiTheme="minorBidi" w:hAnsiTheme="minorBidi" w:cstheme="minorBidi"/>
          <w:bCs/>
          <w:sz w:val="22"/>
          <w:szCs w:val="22"/>
        </w:rPr>
        <w:t xml:space="preserve"> and not represent a continuation of an existing prior direction of research. Applicants are expected to demonstrate (i) a </w:t>
      </w:r>
      <w:r w:rsidRPr="00CB4AC1">
        <w:rPr>
          <w:rFonts w:asciiTheme="minorBidi" w:hAnsiTheme="minorBidi" w:cstheme="minorBidi"/>
          <w:b/>
          <w:sz w:val="22"/>
          <w:szCs w:val="22"/>
        </w:rPr>
        <w:t>strong scientific premise</w:t>
      </w:r>
      <w:r w:rsidRPr="00CB4AC1">
        <w:rPr>
          <w:rFonts w:asciiTheme="minorBidi" w:hAnsiTheme="minorBidi" w:cstheme="minorBidi"/>
          <w:bCs/>
          <w:sz w:val="22"/>
          <w:szCs w:val="22"/>
        </w:rPr>
        <w:t xml:space="preserve">, and (ii) how that premise scientifically relates to and advances the theme(s) of the Pennington Louisiana NORC. </w:t>
      </w:r>
      <w:r w:rsidRPr="00CB4AC1">
        <w:rPr>
          <w:rFonts w:asciiTheme="minorBidi" w:hAnsiTheme="minorBidi" w:cstheme="minorBidi"/>
          <w:b/>
          <w:sz w:val="22"/>
          <w:szCs w:val="22"/>
        </w:rPr>
        <w:t xml:space="preserve">Innovation and scientific premise will be deemed more important than preliminary data and experimental minutiae of the proposed project. </w:t>
      </w:r>
      <w:r w:rsidRPr="00CB4AC1">
        <w:rPr>
          <w:rFonts w:asciiTheme="minorBidi" w:hAnsiTheme="minorBidi" w:cstheme="minorBidi"/>
          <w:bCs/>
          <w:sz w:val="22"/>
          <w:szCs w:val="22"/>
        </w:rPr>
        <w:t xml:space="preserve">Finally, applicants are expected to </w:t>
      </w:r>
      <w:r w:rsidR="006F3E1D" w:rsidRPr="00CB4AC1">
        <w:rPr>
          <w:rFonts w:asciiTheme="minorBidi" w:hAnsiTheme="minorBidi" w:cstheme="minorBidi"/>
          <w:bCs/>
          <w:sz w:val="22"/>
          <w:szCs w:val="22"/>
        </w:rPr>
        <w:t xml:space="preserve">clearly </w:t>
      </w:r>
      <w:r w:rsidRPr="00CB4AC1">
        <w:rPr>
          <w:rFonts w:asciiTheme="minorBidi" w:hAnsiTheme="minorBidi" w:cstheme="minorBidi"/>
          <w:bCs/>
          <w:sz w:val="22"/>
          <w:szCs w:val="22"/>
        </w:rPr>
        <w:t>explain how successful completion of the project will advance their science, and how outcomes of the project will support a future grant application. This includes (but is not limited to) determination of effect size and variation so that power calculations for a future grant proposal can be performed, etc.</w:t>
      </w:r>
    </w:p>
    <w:p w14:paraId="54477EA0" w14:textId="77777777" w:rsidR="004C138C" w:rsidRPr="00CB4AC1" w:rsidRDefault="004C138C" w:rsidP="00707B34">
      <w:pPr>
        <w:pStyle w:val="BodyTextIndent"/>
        <w:spacing w:after="0"/>
        <w:ind w:left="0"/>
        <w:rPr>
          <w:rFonts w:asciiTheme="minorBidi" w:hAnsiTheme="minorBidi" w:cstheme="minorBidi"/>
          <w:b/>
          <w:sz w:val="22"/>
          <w:szCs w:val="22"/>
        </w:rPr>
      </w:pPr>
    </w:p>
    <w:p w14:paraId="0973DF45" w14:textId="206D70B5" w:rsidR="00E86321" w:rsidRPr="00CB4AC1" w:rsidRDefault="00E86321" w:rsidP="00707B34">
      <w:pPr>
        <w:pStyle w:val="BodyTextIndent"/>
        <w:spacing w:after="0"/>
        <w:ind w:left="0"/>
        <w:rPr>
          <w:rFonts w:asciiTheme="minorBidi" w:hAnsiTheme="minorBidi" w:cstheme="minorBidi"/>
          <w:b/>
          <w:sz w:val="32"/>
          <w:szCs w:val="32"/>
        </w:rPr>
      </w:pPr>
      <w:r w:rsidRPr="00CB4AC1">
        <w:rPr>
          <w:rFonts w:asciiTheme="minorBidi" w:hAnsiTheme="minorBidi" w:cstheme="minorBidi"/>
          <w:b/>
          <w:sz w:val="32"/>
          <w:szCs w:val="32"/>
        </w:rPr>
        <w:t xml:space="preserve">Invitation to Present: </w:t>
      </w:r>
    </w:p>
    <w:p w14:paraId="1AA0118A" w14:textId="52E123DB" w:rsidR="00721D85" w:rsidRPr="00CB4AC1" w:rsidRDefault="00721D85" w:rsidP="00707B34">
      <w:pPr>
        <w:pStyle w:val="BodyTextIndent"/>
        <w:spacing w:after="0"/>
        <w:ind w:left="0"/>
        <w:rPr>
          <w:rFonts w:asciiTheme="minorBidi" w:hAnsiTheme="minorBidi" w:cstheme="minorBidi"/>
          <w:b/>
          <w:sz w:val="22"/>
          <w:szCs w:val="22"/>
        </w:rPr>
      </w:pPr>
      <w:r w:rsidRPr="00CB4AC1">
        <w:rPr>
          <w:rFonts w:asciiTheme="minorBidi" w:hAnsiTheme="minorBidi" w:cstheme="minorBidi"/>
          <w:b/>
          <w:sz w:val="22"/>
          <w:szCs w:val="22"/>
        </w:rPr>
        <w:t xml:space="preserve">Selected investigators will be invited to give a brief presentation </w:t>
      </w:r>
      <w:r w:rsidR="00995652" w:rsidRPr="00CB4AC1">
        <w:rPr>
          <w:rFonts w:asciiTheme="minorBidi" w:hAnsiTheme="minorBidi" w:cstheme="minorBidi"/>
          <w:b/>
          <w:sz w:val="22"/>
          <w:szCs w:val="22"/>
        </w:rPr>
        <w:t xml:space="preserve">to the NORC executive committee on March </w:t>
      </w:r>
      <w:r w:rsidR="00CB4AC1" w:rsidRPr="00CB4AC1">
        <w:rPr>
          <w:rFonts w:asciiTheme="minorBidi" w:hAnsiTheme="minorBidi" w:cstheme="minorBidi"/>
          <w:b/>
          <w:sz w:val="22"/>
          <w:szCs w:val="22"/>
        </w:rPr>
        <w:t>24</w:t>
      </w:r>
      <w:r w:rsidR="00995652" w:rsidRPr="00CB4AC1">
        <w:rPr>
          <w:rFonts w:asciiTheme="minorBidi" w:hAnsiTheme="minorBidi" w:cstheme="minorBidi"/>
          <w:b/>
          <w:sz w:val="22"/>
          <w:szCs w:val="22"/>
        </w:rPr>
        <w:t xml:space="preserve">. The idea is to provide initial feedback </w:t>
      </w:r>
      <w:r w:rsidR="00204B2D" w:rsidRPr="00CB4AC1">
        <w:rPr>
          <w:rFonts w:asciiTheme="minorBidi" w:hAnsiTheme="minorBidi" w:cstheme="minorBidi"/>
          <w:b/>
          <w:sz w:val="22"/>
          <w:szCs w:val="22"/>
        </w:rPr>
        <w:t xml:space="preserve">and to ensure a connection with appropriate NORC core directors. A </w:t>
      </w:r>
      <w:proofErr w:type="gramStart"/>
      <w:r w:rsidR="00204B2D" w:rsidRPr="00CB4AC1">
        <w:rPr>
          <w:rFonts w:asciiTheme="minorBidi" w:hAnsiTheme="minorBidi" w:cstheme="minorBidi"/>
          <w:b/>
          <w:sz w:val="22"/>
          <w:szCs w:val="22"/>
        </w:rPr>
        <w:t>5 minute</w:t>
      </w:r>
      <w:proofErr w:type="gramEnd"/>
      <w:r w:rsidR="00204B2D" w:rsidRPr="00CB4AC1">
        <w:rPr>
          <w:rFonts w:asciiTheme="minorBidi" w:hAnsiTheme="minorBidi" w:cstheme="minorBidi"/>
          <w:b/>
          <w:sz w:val="22"/>
          <w:szCs w:val="22"/>
        </w:rPr>
        <w:t xml:space="preserve"> presentation should cover:</w:t>
      </w:r>
    </w:p>
    <w:p w14:paraId="09CDA205" w14:textId="77777777" w:rsidR="00721D85" w:rsidRPr="00CB4AC1" w:rsidRDefault="00721D85" w:rsidP="00707B34">
      <w:pPr>
        <w:pStyle w:val="BodyTextIndent"/>
        <w:spacing w:after="0"/>
        <w:ind w:left="270"/>
        <w:rPr>
          <w:rFonts w:asciiTheme="minorBidi" w:hAnsiTheme="minorBidi" w:cstheme="minorBidi"/>
          <w:b/>
          <w:sz w:val="22"/>
          <w:szCs w:val="22"/>
        </w:rPr>
      </w:pPr>
      <w:r w:rsidRPr="00CB4AC1">
        <w:rPr>
          <w:rFonts w:asciiTheme="minorBidi" w:hAnsiTheme="minorBidi" w:cstheme="minorBidi"/>
          <w:b/>
          <w:sz w:val="22"/>
          <w:szCs w:val="22"/>
        </w:rPr>
        <w:t>Significance</w:t>
      </w:r>
    </w:p>
    <w:p w14:paraId="30CD46D9" w14:textId="77777777" w:rsidR="00721D85" w:rsidRPr="00CB4AC1" w:rsidRDefault="00721D85" w:rsidP="00707B34">
      <w:pPr>
        <w:pStyle w:val="BodyTextIndent"/>
        <w:numPr>
          <w:ilvl w:val="0"/>
          <w:numId w:val="26"/>
        </w:numPr>
        <w:spacing w:after="0"/>
        <w:ind w:left="720"/>
        <w:rPr>
          <w:rFonts w:asciiTheme="minorBidi" w:hAnsiTheme="minorBidi" w:cstheme="minorBidi"/>
          <w:sz w:val="22"/>
          <w:szCs w:val="22"/>
        </w:rPr>
      </w:pPr>
      <w:r w:rsidRPr="00CB4AC1">
        <w:rPr>
          <w:rFonts w:asciiTheme="minorBidi" w:hAnsiTheme="minorBidi" w:cstheme="minorBidi"/>
          <w:sz w:val="22"/>
          <w:szCs w:val="22"/>
        </w:rPr>
        <w:t>Does the project address an important problem or a critical barrier to progress in the field?</w:t>
      </w:r>
    </w:p>
    <w:p w14:paraId="4E23D30A" w14:textId="77777777" w:rsidR="00721D85" w:rsidRPr="00CB4AC1" w:rsidRDefault="00721D85" w:rsidP="00707B34">
      <w:pPr>
        <w:pStyle w:val="BodyTextIndent"/>
        <w:numPr>
          <w:ilvl w:val="0"/>
          <w:numId w:val="26"/>
        </w:numPr>
        <w:spacing w:after="0"/>
        <w:ind w:left="720"/>
        <w:rPr>
          <w:rFonts w:asciiTheme="minorBidi" w:hAnsiTheme="minorBidi" w:cstheme="minorBidi"/>
          <w:sz w:val="22"/>
          <w:szCs w:val="22"/>
        </w:rPr>
      </w:pPr>
      <w:r w:rsidRPr="00CB4AC1">
        <w:rPr>
          <w:rFonts w:asciiTheme="minorBidi" w:hAnsiTheme="minorBidi" w:cstheme="minorBidi"/>
          <w:sz w:val="22"/>
          <w:szCs w:val="22"/>
        </w:rPr>
        <w:t>If the aims of the project are achieved, how will scientific knowledge, technical capability, and/or clinical practice be improved?</w:t>
      </w:r>
    </w:p>
    <w:p w14:paraId="13AB17E7" w14:textId="19B38E9C" w:rsidR="00C17644" w:rsidRPr="00707B34" w:rsidRDefault="00721D85" w:rsidP="00707B34">
      <w:pPr>
        <w:pStyle w:val="BodyTextIndent"/>
        <w:numPr>
          <w:ilvl w:val="0"/>
          <w:numId w:val="26"/>
        </w:numPr>
        <w:spacing w:after="0"/>
        <w:ind w:left="720"/>
        <w:rPr>
          <w:rFonts w:asciiTheme="minorBidi" w:hAnsiTheme="minorBidi" w:cstheme="minorBidi"/>
          <w:sz w:val="22"/>
          <w:szCs w:val="22"/>
        </w:rPr>
      </w:pPr>
      <w:r w:rsidRPr="00CB4AC1">
        <w:rPr>
          <w:rFonts w:asciiTheme="minorBidi" w:hAnsiTheme="minorBidi" w:cstheme="minorBidi"/>
          <w:sz w:val="22"/>
          <w:szCs w:val="22"/>
        </w:rPr>
        <w:t>How will successful completion of the aims change the concepts, methods, technologies, treatments, services, or preventa</w:t>
      </w:r>
      <w:r w:rsidRPr="00707B34">
        <w:rPr>
          <w:rFonts w:asciiTheme="minorBidi" w:hAnsiTheme="minorBidi" w:cstheme="minorBidi"/>
          <w:sz w:val="22"/>
          <w:szCs w:val="22"/>
        </w:rPr>
        <w:t>tive interventions that drive this field?</w:t>
      </w:r>
    </w:p>
    <w:p w14:paraId="4BC064A0" w14:textId="77777777" w:rsidR="00721D85" w:rsidRPr="00707B34" w:rsidRDefault="00721D85" w:rsidP="00707B34">
      <w:pPr>
        <w:pStyle w:val="BodyTextIndent"/>
        <w:spacing w:after="0"/>
        <w:ind w:left="270"/>
        <w:rPr>
          <w:rFonts w:asciiTheme="minorBidi" w:hAnsiTheme="minorBidi" w:cstheme="minorBidi"/>
          <w:b/>
          <w:sz w:val="22"/>
          <w:szCs w:val="22"/>
        </w:rPr>
      </w:pPr>
      <w:r w:rsidRPr="00707B34">
        <w:rPr>
          <w:rFonts w:asciiTheme="minorBidi" w:hAnsiTheme="minorBidi" w:cstheme="minorBidi"/>
          <w:b/>
          <w:sz w:val="22"/>
          <w:szCs w:val="22"/>
        </w:rPr>
        <w:t xml:space="preserve">Innovation </w:t>
      </w:r>
    </w:p>
    <w:p w14:paraId="6C5D47F4" w14:textId="57688677" w:rsidR="00C17644" w:rsidRPr="00707B34" w:rsidRDefault="00721D85" w:rsidP="00707B34">
      <w:pPr>
        <w:pStyle w:val="BodyTextIndent"/>
        <w:numPr>
          <w:ilvl w:val="0"/>
          <w:numId w:val="25"/>
        </w:numPr>
        <w:spacing w:after="0"/>
        <w:ind w:left="720"/>
        <w:rPr>
          <w:rFonts w:asciiTheme="minorBidi" w:hAnsiTheme="minorBidi" w:cstheme="minorBidi"/>
          <w:sz w:val="22"/>
          <w:szCs w:val="22"/>
        </w:rPr>
      </w:pPr>
      <w:r w:rsidRPr="00707B34">
        <w:rPr>
          <w:rFonts w:asciiTheme="minorBidi" w:hAnsiTheme="minorBidi" w:cstheme="minorBidi"/>
          <w:sz w:val="22"/>
          <w:szCs w:val="22"/>
        </w:rPr>
        <w:t>Does the application challenge and seek to shift current research or clinical practice paradigms by utilizing novel theoretical concepts, approaches or methodologies, instrumentation, or interventions?</w:t>
      </w:r>
    </w:p>
    <w:p w14:paraId="11CF1D7D" w14:textId="77777777" w:rsidR="00721D85" w:rsidRPr="00707B34" w:rsidRDefault="00721D85" w:rsidP="00707B34">
      <w:pPr>
        <w:pStyle w:val="BodyTextIndent"/>
        <w:spacing w:after="0"/>
        <w:ind w:left="270"/>
        <w:rPr>
          <w:rFonts w:asciiTheme="minorBidi" w:hAnsiTheme="minorBidi" w:cstheme="minorBidi"/>
          <w:b/>
          <w:sz w:val="22"/>
          <w:szCs w:val="22"/>
        </w:rPr>
      </w:pPr>
      <w:r w:rsidRPr="00707B34">
        <w:rPr>
          <w:rFonts w:asciiTheme="minorBidi" w:hAnsiTheme="minorBidi" w:cstheme="minorBidi"/>
          <w:b/>
          <w:sz w:val="22"/>
          <w:szCs w:val="22"/>
        </w:rPr>
        <w:t xml:space="preserve">Investigator </w:t>
      </w:r>
    </w:p>
    <w:p w14:paraId="433EDEE7" w14:textId="6DB783E0" w:rsidR="00C17644" w:rsidRPr="00707B34" w:rsidRDefault="00721D85" w:rsidP="00707B34">
      <w:pPr>
        <w:pStyle w:val="BodyTextIndent"/>
        <w:numPr>
          <w:ilvl w:val="0"/>
          <w:numId w:val="25"/>
        </w:numPr>
        <w:spacing w:after="0"/>
        <w:ind w:left="720"/>
        <w:rPr>
          <w:rFonts w:asciiTheme="minorBidi" w:hAnsiTheme="minorBidi" w:cstheme="minorBidi"/>
          <w:sz w:val="22"/>
          <w:szCs w:val="22"/>
        </w:rPr>
      </w:pPr>
      <w:r w:rsidRPr="00707B34">
        <w:rPr>
          <w:rFonts w:asciiTheme="minorBidi" w:hAnsiTheme="minorBidi" w:cstheme="minorBidi"/>
          <w:sz w:val="22"/>
          <w:szCs w:val="22"/>
        </w:rPr>
        <w:t>Are the PI(s), collaborators, and mentors well suited to the project?</w:t>
      </w:r>
    </w:p>
    <w:p w14:paraId="26DD922C" w14:textId="77777777" w:rsidR="00721D85" w:rsidRPr="00707B34" w:rsidRDefault="00721D85" w:rsidP="00707B34">
      <w:pPr>
        <w:pStyle w:val="BodyTextIndent"/>
        <w:spacing w:after="0"/>
        <w:ind w:left="270"/>
        <w:rPr>
          <w:rFonts w:asciiTheme="minorBidi" w:hAnsiTheme="minorBidi" w:cstheme="minorBidi"/>
          <w:b/>
          <w:sz w:val="22"/>
          <w:szCs w:val="22"/>
        </w:rPr>
      </w:pPr>
      <w:r w:rsidRPr="00707B34">
        <w:rPr>
          <w:rFonts w:asciiTheme="minorBidi" w:hAnsiTheme="minorBidi" w:cstheme="minorBidi"/>
          <w:b/>
          <w:sz w:val="22"/>
          <w:szCs w:val="22"/>
        </w:rPr>
        <w:t>Approach</w:t>
      </w:r>
    </w:p>
    <w:p w14:paraId="1D3D75FB" w14:textId="62B3D842" w:rsidR="00721D85" w:rsidRPr="00707B34" w:rsidRDefault="0034789D" w:rsidP="00707B34">
      <w:pPr>
        <w:pStyle w:val="BodyTextIndent"/>
        <w:numPr>
          <w:ilvl w:val="0"/>
          <w:numId w:val="25"/>
        </w:numPr>
        <w:spacing w:after="0"/>
        <w:ind w:left="720"/>
        <w:rPr>
          <w:rFonts w:asciiTheme="minorBidi" w:hAnsiTheme="minorBidi" w:cstheme="minorBidi"/>
          <w:sz w:val="22"/>
          <w:szCs w:val="22"/>
        </w:rPr>
      </w:pPr>
      <w:r w:rsidRPr="00707B34">
        <w:rPr>
          <w:rFonts w:asciiTheme="minorBidi" w:hAnsiTheme="minorBidi" w:cstheme="minorBidi"/>
          <w:sz w:val="22"/>
          <w:szCs w:val="22"/>
        </w:rPr>
        <w:t>Is</w:t>
      </w:r>
      <w:r w:rsidR="00721D85" w:rsidRPr="00707B34">
        <w:rPr>
          <w:rFonts w:asciiTheme="minorBidi" w:hAnsiTheme="minorBidi" w:cstheme="minorBidi"/>
          <w:sz w:val="22"/>
          <w:szCs w:val="22"/>
        </w:rPr>
        <w:t xml:space="preserve"> the overall strategy, methodology, and analyses well-reasoned and appropriate to accomplish the specific aims of the project?</w:t>
      </w:r>
    </w:p>
    <w:p w14:paraId="5F7F8B35" w14:textId="451B3533" w:rsidR="00C17644" w:rsidRPr="00707B34" w:rsidRDefault="00721D85" w:rsidP="00707B34">
      <w:pPr>
        <w:pStyle w:val="BodyTextIndent"/>
        <w:numPr>
          <w:ilvl w:val="0"/>
          <w:numId w:val="25"/>
        </w:numPr>
        <w:spacing w:after="0"/>
        <w:ind w:left="720"/>
        <w:rPr>
          <w:rFonts w:asciiTheme="minorBidi" w:hAnsiTheme="minorBidi" w:cstheme="minorBidi"/>
          <w:sz w:val="22"/>
          <w:szCs w:val="22"/>
        </w:rPr>
      </w:pPr>
      <w:r w:rsidRPr="00707B34">
        <w:rPr>
          <w:rFonts w:asciiTheme="minorBidi" w:hAnsiTheme="minorBidi" w:cstheme="minorBidi"/>
          <w:sz w:val="22"/>
          <w:szCs w:val="22"/>
        </w:rPr>
        <w:t>Scientific rigor: is the planned study design, methods</w:t>
      </w:r>
      <w:r w:rsidR="002762B5" w:rsidRPr="00707B34">
        <w:rPr>
          <w:rFonts w:asciiTheme="minorBidi" w:hAnsiTheme="minorBidi" w:cstheme="minorBidi"/>
          <w:sz w:val="22"/>
          <w:szCs w:val="22"/>
        </w:rPr>
        <w:t>,</w:t>
      </w:r>
      <w:r w:rsidRPr="00707B34">
        <w:rPr>
          <w:rFonts w:asciiTheme="minorBidi" w:hAnsiTheme="minorBidi" w:cstheme="minorBidi"/>
          <w:sz w:val="22"/>
          <w:szCs w:val="22"/>
        </w:rPr>
        <w:t xml:space="preserve"> and statistical approaches likely to generate high quality data worthy of publication or for use as preliminary data in a future grant application?</w:t>
      </w:r>
    </w:p>
    <w:p w14:paraId="177E4913" w14:textId="77777777" w:rsidR="00721D85" w:rsidRPr="00707B34" w:rsidRDefault="00721D85" w:rsidP="00707B34">
      <w:pPr>
        <w:pStyle w:val="BodyTextIndent"/>
        <w:spacing w:after="0"/>
        <w:ind w:left="270"/>
        <w:rPr>
          <w:rFonts w:asciiTheme="minorBidi" w:hAnsiTheme="minorBidi" w:cstheme="minorBidi"/>
          <w:b/>
          <w:sz w:val="22"/>
          <w:szCs w:val="22"/>
        </w:rPr>
      </w:pPr>
      <w:r w:rsidRPr="00707B34">
        <w:rPr>
          <w:rFonts w:asciiTheme="minorBidi" w:hAnsiTheme="minorBidi" w:cstheme="minorBidi"/>
          <w:b/>
          <w:sz w:val="22"/>
          <w:szCs w:val="22"/>
        </w:rPr>
        <w:t>Feasibility</w:t>
      </w:r>
    </w:p>
    <w:p w14:paraId="62C60EE7" w14:textId="14D47F72" w:rsidR="00721D85" w:rsidRPr="00707B34" w:rsidRDefault="00721D85" w:rsidP="00707B34">
      <w:pPr>
        <w:pStyle w:val="BodyTextIndent"/>
        <w:numPr>
          <w:ilvl w:val="0"/>
          <w:numId w:val="27"/>
        </w:numPr>
        <w:spacing w:after="0"/>
        <w:ind w:firstLine="0"/>
        <w:rPr>
          <w:rFonts w:asciiTheme="minorBidi" w:hAnsiTheme="minorBidi" w:cstheme="minorBidi"/>
          <w:sz w:val="22"/>
          <w:szCs w:val="22"/>
        </w:rPr>
      </w:pPr>
      <w:r w:rsidRPr="00707B34">
        <w:rPr>
          <w:rFonts w:asciiTheme="minorBidi" w:hAnsiTheme="minorBidi" w:cstheme="minorBidi"/>
          <w:sz w:val="22"/>
          <w:szCs w:val="22"/>
        </w:rPr>
        <w:t xml:space="preserve">Is the estimated budget sufficient to cover all project </w:t>
      </w:r>
      <w:r w:rsidR="00111565" w:rsidRPr="00707B34">
        <w:rPr>
          <w:rFonts w:asciiTheme="minorBidi" w:hAnsiTheme="minorBidi" w:cstheme="minorBidi"/>
          <w:sz w:val="22"/>
          <w:szCs w:val="22"/>
        </w:rPr>
        <w:t>costs</w:t>
      </w:r>
      <w:r w:rsidRPr="00707B34">
        <w:rPr>
          <w:rFonts w:asciiTheme="minorBidi" w:hAnsiTheme="minorBidi" w:cstheme="minorBidi"/>
          <w:sz w:val="22"/>
          <w:szCs w:val="22"/>
        </w:rPr>
        <w:t>? If not, what other support is promised?</w:t>
      </w:r>
    </w:p>
    <w:p w14:paraId="6336AC2D" w14:textId="77777777" w:rsidR="00721D85" w:rsidRPr="00707B34" w:rsidRDefault="00721D85" w:rsidP="00707B34">
      <w:pPr>
        <w:pStyle w:val="BodyTextIndent"/>
        <w:numPr>
          <w:ilvl w:val="0"/>
          <w:numId w:val="27"/>
        </w:numPr>
        <w:spacing w:after="0"/>
        <w:ind w:firstLine="0"/>
        <w:rPr>
          <w:rFonts w:asciiTheme="minorBidi" w:hAnsiTheme="minorBidi" w:cstheme="minorBidi"/>
          <w:sz w:val="22"/>
          <w:szCs w:val="22"/>
        </w:rPr>
      </w:pPr>
      <w:r w:rsidRPr="00707B34">
        <w:rPr>
          <w:rFonts w:asciiTheme="minorBidi" w:hAnsiTheme="minorBidi" w:cstheme="minorBidi"/>
          <w:sz w:val="22"/>
          <w:szCs w:val="22"/>
        </w:rPr>
        <w:t>Is the research feasible within the allotted time frame?</w:t>
      </w:r>
    </w:p>
    <w:p w14:paraId="437828A4" w14:textId="77777777" w:rsidR="00721D85" w:rsidRPr="00707B34" w:rsidRDefault="00721D85" w:rsidP="00707B34">
      <w:pPr>
        <w:pStyle w:val="BodyTextIndent"/>
        <w:spacing w:after="0"/>
        <w:ind w:left="0"/>
        <w:rPr>
          <w:rFonts w:asciiTheme="minorBidi" w:hAnsiTheme="minorBidi" w:cstheme="minorBidi"/>
          <w:sz w:val="22"/>
          <w:szCs w:val="22"/>
        </w:rPr>
      </w:pPr>
    </w:p>
    <w:p w14:paraId="73BC03CD" w14:textId="77777777" w:rsidR="00721D85" w:rsidRPr="00707B34" w:rsidRDefault="00721D85" w:rsidP="00707B34">
      <w:pPr>
        <w:pStyle w:val="BodyTextIndent"/>
        <w:numPr>
          <w:ilvl w:val="0"/>
          <w:numId w:val="16"/>
        </w:numPr>
        <w:spacing w:after="0"/>
        <w:ind w:left="360"/>
        <w:rPr>
          <w:rFonts w:asciiTheme="minorBidi" w:hAnsiTheme="minorBidi" w:cstheme="minorBidi"/>
          <w:b/>
        </w:rPr>
      </w:pPr>
      <w:r w:rsidRPr="00707B34">
        <w:rPr>
          <w:rFonts w:asciiTheme="minorBidi" w:hAnsiTheme="minorBidi" w:cstheme="minorBidi"/>
          <w:b/>
          <w:u w:val="single"/>
        </w:rPr>
        <w:t>Only investigators who receive approval following their presentation will be eligible to submit a full application</w:t>
      </w:r>
      <w:r w:rsidRPr="00707B34">
        <w:rPr>
          <w:rFonts w:asciiTheme="minorBidi" w:hAnsiTheme="minorBidi" w:cstheme="minorBidi"/>
          <w:b/>
        </w:rPr>
        <w:t>.</w:t>
      </w:r>
    </w:p>
    <w:p w14:paraId="6D4A1027" w14:textId="77777777" w:rsidR="00157AF1" w:rsidRPr="00707B34" w:rsidRDefault="00157AF1" w:rsidP="00707B34">
      <w:pPr>
        <w:pStyle w:val="BodyTextIndent"/>
        <w:spacing w:after="0"/>
        <w:rPr>
          <w:rFonts w:asciiTheme="minorBidi" w:hAnsiTheme="minorBidi" w:cstheme="minorBidi"/>
          <w:b/>
        </w:rPr>
      </w:pPr>
    </w:p>
    <w:p w14:paraId="27315F38" w14:textId="2C1EAE87" w:rsidR="00157AF1" w:rsidRPr="00707B34" w:rsidRDefault="00157AF1" w:rsidP="00707B34">
      <w:pPr>
        <w:pStyle w:val="BodyTextIndent"/>
        <w:numPr>
          <w:ilvl w:val="0"/>
          <w:numId w:val="16"/>
        </w:numPr>
        <w:spacing w:after="0"/>
        <w:ind w:left="360"/>
        <w:rPr>
          <w:rFonts w:asciiTheme="minorBidi" w:hAnsiTheme="minorBidi" w:cstheme="minorBidi"/>
          <w:b/>
        </w:rPr>
      </w:pPr>
      <w:r w:rsidRPr="00707B34">
        <w:rPr>
          <w:rFonts w:asciiTheme="minorBidi" w:hAnsiTheme="minorBidi" w:cstheme="minorBidi"/>
          <w:b/>
          <w:u w:val="single"/>
        </w:rPr>
        <w:t>The availability of data and/or biospecimens for the proposed research aims must be confirmed by Pennington/Louisiana NORC administrators before investigators are eligible to submit a full application.</w:t>
      </w:r>
    </w:p>
    <w:p w14:paraId="0EEAC2B7" w14:textId="77777777" w:rsidR="00721D85" w:rsidRPr="00707B34" w:rsidRDefault="00721D85" w:rsidP="00707B34">
      <w:pPr>
        <w:rPr>
          <w:rFonts w:asciiTheme="minorBidi" w:hAnsiTheme="minorBidi" w:cstheme="minorBidi"/>
          <w:sz w:val="22"/>
          <w:szCs w:val="22"/>
        </w:rPr>
      </w:pPr>
    </w:p>
    <w:p w14:paraId="5F3CA80B" w14:textId="77777777" w:rsidR="00721D85" w:rsidRPr="00707B34" w:rsidRDefault="00721D85" w:rsidP="00707B34">
      <w:pPr>
        <w:widowControl/>
        <w:autoSpaceDE/>
        <w:autoSpaceDN/>
        <w:adjustRightInd/>
        <w:rPr>
          <w:rFonts w:asciiTheme="minorBidi" w:hAnsiTheme="minorBidi" w:cstheme="minorBidi"/>
          <w:b/>
          <w:bCs/>
          <w:sz w:val="32"/>
          <w:szCs w:val="32"/>
        </w:rPr>
      </w:pPr>
      <w:r w:rsidRPr="00707B34">
        <w:rPr>
          <w:rFonts w:asciiTheme="minorBidi" w:hAnsiTheme="minorBidi" w:cstheme="minorBidi"/>
          <w:b/>
          <w:sz w:val="32"/>
          <w:szCs w:val="32"/>
        </w:rPr>
        <w:t>Format of Application</w:t>
      </w:r>
      <w:r w:rsidRPr="00707B34">
        <w:rPr>
          <w:rFonts w:asciiTheme="minorBidi" w:hAnsiTheme="minorBidi" w:cstheme="minorBidi"/>
          <w:sz w:val="32"/>
          <w:szCs w:val="32"/>
        </w:rPr>
        <w:t>:</w:t>
      </w:r>
      <w:r w:rsidRPr="00707B34">
        <w:rPr>
          <w:rFonts w:asciiTheme="minorBidi" w:hAnsiTheme="minorBidi" w:cstheme="minorBidi"/>
          <w:sz w:val="32"/>
          <w:szCs w:val="32"/>
        </w:rPr>
        <w:tab/>
      </w:r>
      <w:r w:rsidRPr="00707B34">
        <w:rPr>
          <w:rFonts w:asciiTheme="minorBidi" w:hAnsiTheme="minorBidi" w:cstheme="minorBidi"/>
          <w:sz w:val="32"/>
          <w:szCs w:val="32"/>
        </w:rPr>
        <w:tab/>
      </w:r>
    </w:p>
    <w:p w14:paraId="3507855D" w14:textId="40F82915" w:rsidR="00721D85" w:rsidRPr="00707B34" w:rsidRDefault="00721D85" w:rsidP="00707B34">
      <w:pPr>
        <w:rPr>
          <w:rFonts w:asciiTheme="minorBidi" w:hAnsiTheme="minorBidi" w:cstheme="minorBidi"/>
          <w:b/>
          <w:u w:val="single"/>
        </w:rPr>
      </w:pPr>
      <w:r w:rsidRPr="00707B34">
        <w:rPr>
          <w:rFonts w:asciiTheme="minorBidi" w:hAnsiTheme="minorBidi" w:cstheme="minorBidi"/>
          <w:b/>
          <w:u w:val="single"/>
        </w:rPr>
        <w:t>The application packet must include the following (</w:t>
      </w:r>
      <w:r w:rsidRPr="00707B34">
        <w:rPr>
          <w:rFonts w:asciiTheme="minorBidi" w:hAnsiTheme="minorBidi" w:cstheme="minorBidi"/>
          <w:b/>
          <w:bCs/>
          <w:u w:val="single"/>
        </w:rPr>
        <w:t>Applicants are required to use the NIH 398 forms</w:t>
      </w:r>
      <w:r w:rsidR="001A2994" w:rsidRPr="00707B34">
        <w:rPr>
          <w:rFonts w:asciiTheme="minorBidi" w:hAnsiTheme="minorBidi" w:cstheme="minorBidi"/>
          <w:b/>
          <w:bCs/>
          <w:u w:val="single"/>
        </w:rPr>
        <w:t xml:space="preserve"> </w:t>
      </w:r>
      <w:r w:rsidR="00DE30F6" w:rsidRPr="00707B34">
        <w:rPr>
          <w:rFonts w:asciiTheme="minorBidi" w:hAnsiTheme="minorBidi" w:cstheme="minorBidi"/>
          <w:b/>
          <w:bCs/>
          <w:u w:val="single"/>
        </w:rPr>
        <w:t>found</w:t>
      </w:r>
      <w:r w:rsidR="00DE30F6" w:rsidRPr="00707B34">
        <w:rPr>
          <w:rFonts w:asciiTheme="minorBidi" w:hAnsiTheme="minorBidi" w:cstheme="minorBidi"/>
          <w:b/>
          <w:bCs/>
        </w:rPr>
        <w:t xml:space="preserve"> </w:t>
      </w:r>
      <w:hyperlink r:id="rId20" w:history="1">
        <w:r w:rsidR="00DE30F6" w:rsidRPr="00707B34">
          <w:rPr>
            <w:rStyle w:val="Hyperlink"/>
            <w:rFonts w:asciiTheme="minorBidi" w:hAnsiTheme="minorBidi" w:cstheme="minorBidi"/>
            <w:b/>
            <w:bCs/>
          </w:rPr>
          <w:t>here</w:t>
        </w:r>
      </w:hyperlink>
      <w:r w:rsidR="00DE30F6" w:rsidRPr="00707B34">
        <w:rPr>
          <w:rFonts w:asciiTheme="minorBidi" w:hAnsiTheme="minorBidi" w:cstheme="minorBidi"/>
          <w:b/>
          <w:bCs/>
        </w:rPr>
        <w:t>.</w:t>
      </w:r>
    </w:p>
    <w:p w14:paraId="1F1FE454" w14:textId="77777777" w:rsidR="00851B51" w:rsidRPr="00707B34" w:rsidRDefault="00851B51" w:rsidP="00707B34">
      <w:pPr>
        <w:rPr>
          <w:rFonts w:asciiTheme="minorBidi" w:hAnsiTheme="minorBidi" w:cstheme="minorBidi"/>
          <w:b/>
          <w:u w:val="single"/>
        </w:rPr>
      </w:pPr>
    </w:p>
    <w:p w14:paraId="3F29EA89" w14:textId="04472251" w:rsidR="00111565" w:rsidRPr="00707B34" w:rsidRDefault="00721D85" w:rsidP="00707B34">
      <w:pPr>
        <w:pStyle w:val="ListParagraph"/>
        <w:widowControl/>
        <w:numPr>
          <w:ilvl w:val="0"/>
          <w:numId w:val="48"/>
        </w:numPr>
        <w:autoSpaceDE/>
        <w:autoSpaceDN/>
        <w:adjustRightInd/>
        <w:ind w:left="360"/>
        <w:rPr>
          <w:rFonts w:asciiTheme="minorBidi" w:hAnsiTheme="minorBidi" w:cstheme="minorBidi"/>
          <w:sz w:val="22"/>
          <w:szCs w:val="22"/>
        </w:rPr>
      </w:pPr>
      <w:hyperlink r:id="rId21" w:history="1">
        <w:r w:rsidRPr="00707B34">
          <w:rPr>
            <w:rStyle w:val="Hyperlink"/>
            <w:rFonts w:asciiTheme="minorBidi" w:hAnsiTheme="minorBidi" w:cstheme="minorBidi"/>
            <w:sz w:val="22"/>
            <w:szCs w:val="22"/>
          </w:rPr>
          <w:t xml:space="preserve">NIH Face Page </w:t>
        </w:r>
      </w:hyperlink>
      <w:r w:rsidR="00D02869" w:rsidRPr="00707B34">
        <w:rPr>
          <w:rFonts w:asciiTheme="minorBidi" w:hAnsiTheme="minorBidi" w:cstheme="minorBidi"/>
          <w:sz w:val="22"/>
          <w:szCs w:val="22"/>
        </w:rPr>
        <w:t xml:space="preserve"> </w:t>
      </w:r>
      <w:r w:rsidR="00111565" w:rsidRPr="00707B34">
        <w:rPr>
          <w:rFonts w:asciiTheme="minorBidi" w:hAnsiTheme="minorBidi" w:cstheme="minorBidi"/>
          <w:sz w:val="22"/>
          <w:szCs w:val="22"/>
        </w:rPr>
        <w:t>- Please list the Principal Investigator’s (PI) name on the top right-hand corner of every page of the application.</w:t>
      </w:r>
    </w:p>
    <w:p w14:paraId="579D8B81" w14:textId="461750A7" w:rsidR="00721D85" w:rsidRPr="00707B34" w:rsidRDefault="00721D85" w:rsidP="00707B34">
      <w:pPr>
        <w:widowControl/>
        <w:autoSpaceDE/>
        <w:autoSpaceDN/>
        <w:adjustRightInd/>
        <w:ind w:left="360"/>
        <w:rPr>
          <w:rFonts w:asciiTheme="minorBidi" w:hAnsiTheme="minorBidi" w:cstheme="minorBidi"/>
          <w:sz w:val="22"/>
          <w:szCs w:val="22"/>
        </w:rPr>
      </w:pPr>
    </w:p>
    <w:p w14:paraId="55230493" w14:textId="5482FF48" w:rsidR="00111565" w:rsidRPr="00707B34" w:rsidRDefault="00721D85" w:rsidP="00707B34">
      <w:pPr>
        <w:pStyle w:val="ListParagraph"/>
        <w:widowControl/>
        <w:numPr>
          <w:ilvl w:val="0"/>
          <w:numId w:val="48"/>
        </w:numPr>
        <w:autoSpaceDE/>
        <w:autoSpaceDN/>
        <w:adjustRightInd/>
        <w:ind w:left="360"/>
        <w:rPr>
          <w:rFonts w:asciiTheme="minorBidi" w:hAnsiTheme="minorBidi" w:cstheme="minorBidi"/>
          <w:sz w:val="22"/>
          <w:szCs w:val="22"/>
        </w:rPr>
      </w:pPr>
      <w:hyperlink r:id="rId22" w:history="1">
        <w:r w:rsidRPr="00707B34">
          <w:rPr>
            <w:rStyle w:val="Hyperlink"/>
            <w:rFonts w:asciiTheme="minorBidi" w:hAnsiTheme="minorBidi" w:cstheme="minorBidi"/>
            <w:sz w:val="22"/>
            <w:szCs w:val="22"/>
          </w:rPr>
          <w:t>NIH Budget page</w:t>
        </w:r>
      </w:hyperlink>
      <w:r w:rsidR="00D02869" w:rsidRPr="00707B34">
        <w:rPr>
          <w:rFonts w:asciiTheme="minorBidi" w:hAnsiTheme="minorBidi" w:cstheme="minorBidi"/>
          <w:sz w:val="22"/>
          <w:szCs w:val="22"/>
        </w:rPr>
        <w:t xml:space="preserve"> (Form Page 4 and 5) </w:t>
      </w:r>
      <w:r w:rsidRPr="00707B34">
        <w:rPr>
          <w:rFonts w:asciiTheme="minorBidi" w:hAnsiTheme="minorBidi" w:cstheme="minorBidi"/>
          <w:sz w:val="22"/>
          <w:szCs w:val="22"/>
        </w:rPr>
        <w:t xml:space="preserve"> + 1 page </w:t>
      </w:r>
      <w:r w:rsidR="001A2994" w:rsidRPr="00707B34">
        <w:rPr>
          <w:rFonts w:asciiTheme="minorBidi" w:hAnsiTheme="minorBidi" w:cstheme="minorBidi"/>
          <w:sz w:val="22"/>
          <w:szCs w:val="22"/>
        </w:rPr>
        <w:t>B</w:t>
      </w:r>
      <w:r w:rsidRPr="00707B34">
        <w:rPr>
          <w:rFonts w:asciiTheme="minorBidi" w:hAnsiTheme="minorBidi" w:cstheme="minorBidi"/>
          <w:sz w:val="22"/>
          <w:szCs w:val="22"/>
        </w:rPr>
        <w:t xml:space="preserve">udget </w:t>
      </w:r>
      <w:r w:rsidR="001A2994" w:rsidRPr="00707B34">
        <w:rPr>
          <w:rFonts w:asciiTheme="minorBidi" w:hAnsiTheme="minorBidi" w:cstheme="minorBidi"/>
          <w:sz w:val="22"/>
          <w:szCs w:val="22"/>
        </w:rPr>
        <w:t>J</w:t>
      </w:r>
      <w:r w:rsidRPr="00707B34">
        <w:rPr>
          <w:rFonts w:asciiTheme="minorBidi" w:hAnsiTheme="minorBidi" w:cstheme="minorBidi"/>
          <w:sz w:val="22"/>
          <w:szCs w:val="22"/>
        </w:rPr>
        <w:t xml:space="preserve">ustification </w:t>
      </w:r>
    </w:p>
    <w:p w14:paraId="3B73517F" w14:textId="77777777" w:rsidR="00111565" w:rsidRPr="00707B34" w:rsidRDefault="00111565" w:rsidP="00707B34">
      <w:pPr>
        <w:pStyle w:val="ListParagraph"/>
        <w:widowControl/>
        <w:numPr>
          <w:ilvl w:val="0"/>
          <w:numId w:val="16"/>
        </w:numPr>
        <w:autoSpaceDE/>
        <w:autoSpaceDN/>
        <w:adjustRightInd/>
        <w:rPr>
          <w:rFonts w:asciiTheme="minorBidi" w:hAnsiTheme="minorBidi" w:cstheme="minorBidi"/>
          <w:sz w:val="22"/>
          <w:szCs w:val="22"/>
        </w:rPr>
      </w:pPr>
      <w:r w:rsidRPr="00707B34">
        <w:rPr>
          <w:rFonts w:asciiTheme="minorBidi" w:hAnsiTheme="minorBidi" w:cstheme="minorBidi"/>
          <w:sz w:val="22"/>
          <w:szCs w:val="22"/>
        </w:rPr>
        <w:t>When completing the budget page, please refer to the list of expenditures allowed and not allowed included in these instructions.</w:t>
      </w:r>
    </w:p>
    <w:p w14:paraId="520A43A9" w14:textId="0BB8E5E0" w:rsidR="00111565" w:rsidRPr="00707B34" w:rsidRDefault="00111565" w:rsidP="00707B34">
      <w:pPr>
        <w:pStyle w:val="ListParagraph"/>
        <w:widowControl/>
        <w:numPr>
          <w:ilvl w:val="0"/>
          <w:numId w:val="16"/>
        </w:numPr>
        <w:autoSpaceDE/>
        <w:autoSpaceDN/>
        <w:adjustRightInd/>
        <w:rPr>
          <w:rFonts w:asciiTheme="minorBidi" w:hAnsiTheme="minorBidi" w:cstheme="minorBidi"/>
          <w:bCs/>
          <w:sz w:val="22"/>
          <w:szCs w:val="22"/>
        </w:rPr>
      </w:pPr>
      <w:r w:rsidRPr="00707B34">
        <w:rPr>
          <w:rFonts w:asciiTheme="minorBidi" w:hAnsiTheme="minorBidi" w:cstheme="minorBidi"/>
          <w:color w:val="000000" w:themeColor="text1"/>
          <w:sz w:val="22"/>
          <w:szCs w:val="22"/>
        </w:rPr>
        <w:t xml:space="preserve">Although facilities and administrative costs are allowed under the terms of the prime award, it is our belief that </w:t>
      </w:r>
      <w:r w:rsidRPr="00707B34">
        <w:rPr>
          <w:rFonts w:asciiTheme="minorBidi" w:hAnsiTheme="minorBidi" w:cstheme="minorBidi"/>
          <w:color w:val="000000" w:themeColor="text1"/>
          <w:sz w:val="22"/>
          <w:szCs w:val="22"/>
          <w:u w:val="single"/>
        </w:rPr>
        <w:t>these funds should be used in the spirit intended, i.e., direct costs in support of this project</w:t>
      </w:r>
      <w:r w:rsidRPr="00707B34">
        <w:rPr>
          <w:rFonts w:asciiTheme="minorBidi" w:hAnsiTheme="minorBidi" w:cstheme="minorBidi"/>
          <w:color w:val="000000" w:themeColor="text1"/>
          <w:sz w:val="22"/>
          <w:szCs w:val="22"/>
        </w:rPr>
        <w:t xml:space="preserve">.  </w:t>
      </w:r>
      <w:r w:rsidRPr="00707B34">
        <w:rPr>
          <w:rFonts w:asciiTheme="minorBidi" w:hAnsiTheme="minorBidi" w:cstheme="minorBidi"/>
          <w:b/>
          <w:color w:val="000000" w:themeColor="text1"/>
          <w:sz w:val="22"/>
          <w:szCs w:val="22"/>
        </w:rPr>
        <w:t xml:space="preserve">It is hoped that for an award of this type, your institution will be willing to forego the facilities and administrative costs and consider these costs as matching funds </w:t>
      </w:r>
      <w:r w:rsidR="00703FA0" w:rsidRPr="00707B34">
        <w:rPr>
          <w:rFonts w:asciiTheme="minorBidi" w:hAnsiTheme="minorBidi" w:cstheme="minorBidi"/>
          <w:b/>
          <w:color w:val="000000" w:themeColor="text1"/>
          <w:sz w:val="22"/>
          <w:szCs w:val="22"/>
        </w:rPr>
        <w:t>for</w:t>
      </w:r>
      <w:r w:rsidRPr="00707B34">
        <w:rPr>
          <w:rFonts w:asciiTheme="minorBidi" w:hAnsiTheme="minorBidi" w:cstheme="minorBidi"/>
          <w:b/>
          <w:color w:val="000000" w:themeColor="text1"/>
          <w:sz w:val="22"/>
          <w:szCs w:val="22"/>
        </w:rPr>
        <w:t xml:space="preserve"> your project.</w:t>
      </w:r>
      <w:r w:rsidRPr="00707B34">
        <w:rPr>
          <w:rFonts w:asciiTheme="minorBidi" w:hAnsiTheme="minorBidi" w:cstheme="minorBidi"/>
          <w:bCs/>
          <w:color w:val="000000" w:themeColor="text1"/>
          <w:sz w:val="22"/>
          <w:szCs w:val="22"/>
        </w:rPr>
        <w:t xml:space="preserve"> This provision should be addressed in your letter of support or in a separate letter of support from your grants’ office to this effect.</w:t>
      </w:r>
    </w:p>
    <w:p w14:paraId="51FDBC16" w14:textId="7AA0326D" w:rsidR="00721D85" w:rsidRPr="00707B34" w:rsidRDefault="00721D85" w:rsidP="00707B34">
      <w:pPr>
        <w:pStyle w:val="ListParagraph"/>
        <w:widowControl/>
        <w:numPr>
          <w:ilvl w:val="0"/>
          <w:numId w:val="16"/>
        </w:numPr>
        <w:autoSpaceDE/>
        <w:autoSpaceDN/>
        <w:adjustRightInd/>
        <w:rPr>
          <w:rFonts w:asciiTheme="minorBidi" w:hAnsiTheme="minorBidi" w:cstheme="minorBidi"/>
          <w:i/>
          <w:sz w:val="22"/>
          <w:szCs w:val="22"/>
        </w:rPr>
      </w:pPr>
      <w:r w:rsidRPr="00707B34">
        <w:rPr>
          <w:rFonts w:asciiTheme="minorBidi" w:hAnsiTheme="minorBidi" w:cstheme="minorBidi"/>
          <w:i/>
          <w:sz w:val="22"/>
          <w:szCs w:val="22"/>
        </w:rPr>
        <w:t xml:space="preserve">NOTE: </w:t>
      </w:r>
      <w:r w:rsidR="00763907" w:rsidRPr="00707B34">
        <w:rPr>
          <w:rFonts w:asciiTheme="minorBidi" w:hAnsiTheme="minorBidi" w:cstheme="minorBidi"/>
          <w:i/>
          <w:sz w:val="22"/>
          <w:szCs w:val="22"/>
        </w:rPr>
        <w:t xml:space="preserve">Clinical </w:t>
      </w:r>
      <w:r w:rsidRPr="00707B34">
        <w:rPr>
          <w:rFonts w:asciiTheme="minorBidi" w:hAnsiTheme="minorBidi" w:cstheme="minorBidi"/>
          <w:i/>
          <w:sz w:val="22"/>
          <w:szCs w:val="22"/>
        </w:rPr>
        <w:t>protocols MUST be budgeted through the standard procedures. Contact your Sponsored Projects Office for details.</w:t>
      </w:r>
      <w:r w:rsidR="0075755B" w:rsidRPr="00707B34">
        <w:rPr>
          <w:rFonts w:asciiTheme="minorBidi" w:hAnsiTheme="minorBidi" w:cstheme="minorBidi"/>
          <w:i/>
          <w:sz w:val="22"/>
          <w:szCs w:val="22"/>
        </w:rPr>
        <w:t xml:space="preserve"> </w:t>
      </w:r>
      <w:r w:rsidR="00034C79" w:rsidRPr="00707B34">
        <w:rPr>
          <w:rFonts w:asciiTheme="minorBidi" w:hAnsiTheme="minorBidi" w:cstheme="minorBidi"/>
          <w:b/>
          <w:bCs/>
          <w:i/>
          <w:sz w:val="22"/>
          <w:szCs w:val="22"/>
        </w:rPr>
        <w:t>Indirect cost</w:t>
      </w:r>
      <w:r w:rsidR="00886019" w:rsidRPr="00707B34">
        <w:rPr>
          <w:rFonts w:asciiTheme="minorBidi" w:hAnsiTheme="minorBidi" w:cstheme="minorBidi"/>
          <w:b/>
          <w:bCs/>
          <w:i/>
          <w:sz w:val="22"/>
          <w:szCs w:val="22"/>
        </w:rPr>
        <w:t>s</w:t>
      </w:r>
      <w:r w:rsidR="00034C79" w:rsidRPr="00707B34">
        <w:rPr>
          <w:rFonts w:asciiTheme="minorBidi" w:hAnsiTheme="minorBidi" w:cstheme="minorBidi"/>
          <w:b/>
          <w:bCs/>
          <w:i/>
          <w:sz w:val="22"/>
          <w:szCs w:val="22"/>
        </w:rPr>
        <w:t xml:space="preserve"> for </w:t>
      </w:r>
      <w:r w:rsidR="004F215B" w:rsidRPr="00707B34">
        <w:rPr>
          <w:rFonts w:asciiTheme="minorBidi" w:hAnsiTheme="minorBidi" w:cstheme="minorBidi"/>
          <w:b/>
          <w:bCs/>
          <w:i/>
          <w:sz w:val="22"/>
          <w:szCs w:val="22"/>
        </w:rPr>
        <w:t>non-Pennington</w:t>
      </w:r>
      <w:r w:rsidR="00034C79" w:rsidRPr="00707B34">
        <w:rPr>
          <w:rFonts w:asciiTheme="minorBidi" w:hAnsiTheme="minorBidi" w:cstheme="minorBidi"/>
          <w:b/>
          <w:bCs/>
          <w:i/>
          <w:sz w:val="22"/>
          <w:szCs w:val="22"/>
        </w:rPr>
        <w:t xml:space="preserve"> Institutions are strongly discouraged</w:t>
      </w:r>
      <w:r w:rsidR="004F215B" w:rsidRPr="00707B34">
        <w:rPr>
          <w:rFonts w:asciiTheme="minorBidi" w:hAnsiTheme="minorBidi" w:cstheme="minorBidi"/>
          <w:b/>
          <w:bCs/>
          <w:i/>
          <w:sz w:val="22"/>
          <w:szCs w:val="22"/>
        </w:rPr>
        <w:t>.</w:t>
      </w:r>
    </w:p>
    <w:p w14:paraId="13F7647B" w14:textId="77777777" w:rsidR="0016634B" w:rsidRPr="00707B34" w:rsidRDefault="0016634B" w:rsidP="00707B34">
      <w:pPr>
        <w:pStyle w:val="ListParagraph"/>
        <w:widowControl/>
        <w:autoSpaceDE/>
        <w:autoSpaceDN/>
        <w:adjustRightInd/>
        <w:ind w:left="720"/>
        <w:rPr>
          <w:rFonts w:asciiTheme="minorBidi" w:hAnsiTheme="minorBidi" w:cstheme="minorBidi"/>
          <w:i/>
          <w:sz w:val="22"/>
          <w:szCs w:val="22"/>
        </w:rPr>
      </w:pPr>
    </w:p>
    <w:p w14:paraId="515B3E35" w14:textId="7B700D55" w:rsidR="00721D85" w:rsidRPr="00707B34" w:rsidRDefault="00721D85" w:rsidP="00707B34">
      <w:pPr>
        <w:pStyle w:val="ListParagraph"/>
        <w:widowControl/>
        <w:numPr>
          <w:ilvl w:val="0"/>
          <w:numId w:val="48"/>
        </w:numPr>
        <w:tabs>
          <w:tab w:val="left" w:pos="720"/>
        </w:tabs>
        <w:autoSpaceDE/>
        <w:autoSpaceDN/>
        <w:adjustRightInd/>
        <w:ind w:left="360"/>
        <w:rPr>
          <w:rFonts w:asciiTheme="minorBidi" w:hAnsiTheme="minorBidi" w:cstheme="minorBidi"/>
          <w:i/>
          <w:sz w:val="22"/>
          <w:szCs w:val="22"/>
        </w:rPr>
      </w:pPr>
      <w:hyperlink r:id="rId23" w:history="1">
        <w:r w:rsidRPr="00707B34">
          <w:rPr>
            <w:rStyle w:val="Hyperlink"/>
            <w:rFonts w:asciiTheme="minorBidi" w:hAnsiTheme="minorBidi" w:cstheme="minorBidi"/>
            <w:sz w:val="22"/>
            <w:szCs w:val="22"/>
          </w:rPr>
          <w:t>NIH Biographical Sketch</w:t>
        </w:r>
      </w:hyperlink>
      <w:r w:rsidRPr="00707B34">
        <w:rPr>
          <w:rFonts w:asciiTheme="minorBidi" w:hAnsiTheme="minorBidi" w:cstheme="minorBidi"/>
          <w:sz w:val="22"/>
          <w:szCs w:val="22"/>
        </w:rPr>
        <w:t xml:space="preserve"> including “Other support” if currently independently funded.</w:t>
      </w:r>
      <w:r w:rsidR="00111565" w:rsidRPr="00707B34">
        <w:rPr>
          <w:rFonts w:asciiTheme="minorBidi" w:hAnsiTheme="minorBidi" w:cstheme="minorBidi"/>
          <w:sz w:val="22"/>
          <w:szCs w:val="22"/>
        </w:rPr>
        <w:t xml:space="preserve"> Include </w:t>
      </w:r>
      <w:r w:rsidRPr="00707B34">
        <w:rPr>
          <w:rFonts w:asciiTheme="minorBidi" w:hAnsiTheme="minorBidi" w:cstheme="minorBidi"/>
          <w:sz w:val="22"/>
          <w:szCs w:val="22"/>
        </w:rPr>
        <w:t>NIH Biographical Sketch from the mentor if applicable</w:t>
      </w:r>
      <w:r w:rsidR="002148E1" w:rsidRPr="00707B34">
        <w:rPr>
          <w:rFonts w:asciiTheme="minorBidi" w:hAnsiTheme="minorBidi" w:cstheme="minorBidi"/>
          <w:sz w:val="22"/>
          <w:szCs w:val="22"/>
        </w:rPr>
        <w:t>.</w:t>
      </w:r>
    </w:p>
    <w:p w14:paraId="330CB837" w14:textId="77777777" w:rsidR="00111565" w:rsidRPr="00707B34" w:rsidRDefault="00111565" w:rsidP="00707B34">
      <w:pPr>
        <w:widowControl/>
        <w:tabs>
          <w:tab w:val="left" w:pos="720"/>
        </w:tabs>
        <w:autoSpaceDE/>
        <w:autoSpaceDN/>
        <w:adjustRightInd/>
        <w:ind w:left="360"/>
        <w:rPr>
          <w:rFonts w:asciiTheme="minorBidi" w:hAnsiTheme="minorBidi" w:cstheme="minorBidi"/>
          <w:sz w:val="22"/>
          <w:szCs w:val="22"/>
        </w:rPr>
      </w:pPr>
    </w:p>
    <w:p w14:paraId="346E670C" w14:textId="3DD91DD8" w:rsidR="00721D85" w:rsidRPr="00707B34" w:rsidRDefault="00111565" w:rsidP="00707B34">
      <w:pPr>
        <w:widowControl/>
        <w:tabs>
          <w:tab w:val="left" w:pos="720"/>
        </w:tabs>
        <w:autoSpaceDE/>
        <w:autoSpaceDN/>
        <w:adjustRightInd/>
        <w:ind w:left="360" w:hanging="360"/>
        <w:rPr>
          <w:rFonts w:asciiTheme="minorBidi" w:hAnsiTheme="minorBidi" w:cstheme="minorBidi"/>
          <w:i/>
          <w:sz w:val="22"/>
          <w:szCs w:val="22"/>
        </w:rPr>
      </w:pPr>
      <w:r w:rsidRPr="00707B34">
        <w:rPr>
          <w:rFonts w:asciiTheme="minorBidi" w:hAnsiTheme="minorBidi" w:cstheme="minorBidi"/>
          <w:sz w:val="22"/>
          <w:szCs w:val="22"/>
        </w:rPr>
        <w:t xml:space="preserve">4. </w:t>
      </w:r>
      <w:r w:rsidR="002148E1" w:rsidRPr="00707B34">
        <w:rPr>
          <w:rFonts w:asciiTheme="minorBidi" w:hAnsiTheme="minorBidi" w:cstheme="minorBidi"/>
          <w:sz w:val="22"/>
          <w:szCs w:val="22"/>
        </w:rPr>
        <w:tab/>
      </w:r>
      <w:r w:rsidR="00721D85" w:rsidRPr="00707B34">
        <w:rPr>
          <w:rFonts w:asciiTheme="minorBidi" w:hAnsiTheme="minorBidi" w:cstheme="minorBidi"/>
          <w:b/>
          <w:bCs/>
          <w:sz w:val="22"/>
          <w:szCs w:val="22"/>
        </w:rPr>
        <w:t>Research plan</w:t>
      </w:r>
      <w:r w:rsidR="00721D85" w:rsidRPr="00707B34">
        <w:rPr>
          <w:rFonts w:asciiTheme="minorBidi" w:hAnsiTheme="minorBidi" w:cstheme="minorBidi"/>
          <w:sz w:val="22"/>
          <w:szCs w:val="22"/>
        </w:rPr>
        <w:t xml:space="preserve"> (</w:t>
      </w:r>
      <w:r w:rsidR="008A574F" w:rsidRPr="00707B34">
        <w:rPr>
          <w:rFonts w:asciiTheme="minorBidi" w:hAnsiTheme="minorBidi" w:cstheme="minorBidi"/>
          <w:bCs/>
          <w:sz w:val="22"/>
          <w:szCs w:val="22"/>
          <w:u w:val="single"/>
        </w:rPr>
        <w:t>4</w:t>
      </w:r>
      <w:r w:rsidR="00721D85" w:rsidRPr="00707B34">
        <w:rPr>
          <w:rFonts w:asciiTheme="minorBidi" w:hAnsiTheme="minorBidi" w:cstheme="minorBidi"/>
          <w:bCs/>
          <w:sz w:val="22"/>
          <w:szCs w:val="22"/>
          <w:u w:val="single"/>
        </w:rPr>
        <w:t>-page maximum including references</w:t>
      </w:r>
      <w:r w:rsidR="00721D85" w:rsidRPr="00707B34">
        <w:rPr>
          <w:rFonts w:asciiTheme="minorBidi" w:hAnsiTheme="minorBidi" w:cstheme="minorBidi"/>
          <w:bCs/>
          <w:sz w:val="22"/>
          <w:szCs w:val="22"/>
        </w:rPr>
        <w:t xml:space="preserve">, Arial 11, single-spaced, </w:t>
      </w:r>
      <w:r w:rsidR="007145E4" w:rsidRPr="00707B34">
        <w:rPr>
          <w:rFonts w:asciiTheme="minorBidi" w:hAnsiTheme="minorBidi" w:cstheme="minorBidi"/>
          <w:bCs/>
          <w:sz w:val="22"/>
          <w:szCs w:val="22"/>
        </w:rPr>
        <w:t>.5-inch</w:t>
      </w:r>
      <w:r w:rsidR="00721D85" w:rsidRPr="00707B34">
        <w:rPr>
          <w:rFonts w:asciiTheme="minorBidi" w:hAnsiTheme="minorBidi" w:cstheme="minorBidi"/>
          <w:bCs/>
          <w:sz w:val="22"/>
          <w:szCs w:val="22"/>
        </w:rPr>
        <w:t xml:space="preserve"> margins).</w:t>
      </w:r>
    </w:p>
    <w:p w14:paraId="0A741180" w14:textId="25181B5F" w:rsidR="00721D85" w:rsidRPr="00707B34" w:rsidRDefault="00721D85" w:rsidP="00707B34">
      <w:pPr>
        <w:widowControl/>
        <w:numPr>
          <w:ilvl w:val="1"/>
          <w:numId w:val="2"/>
        </w:numPr>
        <w:tabs>
          <w:tab w:val="clear" w:pos="1440"/>
        </w:tabs>
        <w:autoSpaceDE/>
        <w:autoSpaceDN/>
        <w:adjustRightInd/>
        <w:ind w:left="720"/>
        <w:rPr>
          <w:rFonts w:asciiTheme="minorBidi" w:hAnsiTheme="minorBidi" w:cstheme="minorBidi"/>
          <w:sz w:val="22"/>
          <w:szCs w:val="22"/>
        </w:rPr>
      </w:pPr>
      <w:r w:rsidRPr="00707B34">
        <w:rPr>
          <w:rFonts w:asciiTheme="minorBidi" w:hAnsiTheme="minorBidi" w:cstheme="minorBidi"/>
          <w:b/>
          <w:bCs/>
          <w:sz w:val="22"/>
          <w:szCs w:val="22"/>
        </w:rPr>
        <w:t>Specific Aims</w:t>
      </w:r>
      <w:r w:rsidR="00111565" w:rsidRPr="00707B34">
        <w:rPr>
          <w:rFonts w:asciiTheme="minorBidi" w:hAnsiTheme="minorBidi" w:cstheme="minorBidi"/>
          <w:b/>
          <w:bCs/>
          <w:sz w:val="22"/>
          <w:szCs w:val="22"/>
        </w:rPr>
        <w:t xml:space="preserve"> </w:t>
      </w:r>
      <w:r w:rsidR="00111565" w:rsidRPr="00707B34">
        <w:rPr>
          <w:rFonts w:asciiTheme="minorBidi" w:hAnsiTheme="minorBidi" w:cstheme="minorBidi"/>
          <w:sz w:val="22"/>
          <w:szCs w:val="22"/>
        </w:rPr>
        <w:t xml:space="preserve">- State concisely the hypothesis to be tested and the specific aim(s) to be achieved during the grant period.  The aims must be reasonable to achieve during the one-year period of the grant.  </w:t>
      </w:r>
    </w:p>
    <w:p w14:paraId="3D4FB072" w14:textId="277C6823" w:rsidR="00111565" w:rsidRPr="00707B34" w:rsidRDefault="00721D85" w:rsidP="00707B34">
      <w:pPr>
        <w:widowControl/>
        <w:numPr>
          <w:ilvl w:val="1"/>
          <w:numId w:val="2"/>
        </w:numPr>
        <w:tabs>
          <w:tab w:val="clear" w:pos="1440"/>
          <w:tab w:val="num" w:pos="1080"/>
        </w:tabs>
        <w:autoSpaceDE/>
        <w:autoSpaceDN/>
        <w:adjustRightInd/>
        <w:ind w:left="720"/>
        <w:rPr>
          <w:rFonts w:asciiTheme="minorBidi" w:hAnsiTheme="minorBidi" w:cstheme="minorBidi"/>
          <w:sz w:val="22"/>
          <w:szCs w:val="22"/>
        </w:rPr>
      </w:pPr>
      <w:r w:rsidRPr="00707B34">
        <w:rPr>
          <w:rFonts w:asciiTheme="minorBidi" w:hAnsiTheme="minorBidi" w:cstheme="minorBidi"/>
          <w:b/>
          <w:bCs/>
          <w:sz w:val="22"/>
          <w:szCs w:val="22"/>
        </w:rPr>
        <w:t>Significance</w:t>
      </w:r>
      <w:r w:rsidR="00C36F97" w:rsidRPr="00707B34">
        <w:rPr>
          <w:rFonts w:asciiTheme="minorBidi" w:hAnsiTheme="minorBidi" w:cstheme="minorBidi"/>
          <w:b/>
          <w:bCs/>
          <w:sz w:val="22"/>
          <w:szCs w:val="22"/>
        </w:rPr>
        <w:t xml:space="preserve"> and Innovation</w:t>
      </w:r>
      <w:r w:rsidR="00111565" w:rsidRPr="00707B34">
        <w:rPr>
          <w:rFonts w:asciiTheme="minorBidi" w:hAnsiTheme="minorBidi" w:cstheme="minorBidi"/>
          <w:sz w:val="22"/>
          <w:szCs w:val="22"/>
        </w:rPr>
        <w:t xml:space="preserve"> - This section must contain a clear explanation of the relevance of the proposed project to nutrition and/or obesity. It will be a key factor (in addition to scientific merit) influencing whether an award will be made.  State the relevance of the proposed project to basic or clinical research focused on the prevention and control of chronic diseases.  </w:t>
      </w:r>
      <w:r w:rsidR="00111565" w:rsidRPr="00707B34">
        <w:rPr>
          <w:rFonts w:asciiTheme="minorBidi" w:hAnsiTheme="minorBidi" w:cstheme="minorBidi"/>
          <w:sz w:val="22"/>
          <w:szCs w:val="22"/>
          <w:u w:val="single"/>
        </w:rPr>
        <w:t xml:space="preserve">Discuss the use of one or more </w:t>
      </w:r>
      <w:hyperlink r:id="rId24" w:history="1">
        <w:r w:rsidR="00111565" w:rsidRPr="00707B34">
          <w:rPr>
            <w:rStyle w:val="Hyperlink"/>
            <w:rFonts w:asciiTheme="minorBidi" w:hAnsiTheme="minorBidi" w:cstheme="minorBidi"/>
            <w:sz w:val="22"/>
            <w:szCs w:val="22"/>
          </w:rPr>
          <w:t>NORC Scientific Cores.</w:t>
        </w:r>
      </w:hyperlink>
    </w:p>
    <w:p w14:paraId="50D84216" w14:textId="494A31CA" w:rsidR="00111565" w:rsidRPr="00707B34" w:rsidRDefault="00721D85" w:rsidP="00707B34">
      <w:pPr>
        <w:widowControl/>
        <w:numPr>
          <w:ilvl w:val="1"/>
          <w:numId w:val="2"/>
        </w:numPr>
        <w:tabs>
          <w:tab w:val="clear" w:pos="1440"/>
          <w:tab w:val="num" w:pos="1080"/>
        </w:tabs>
        <w:autoSpaceDE/>
        <w:autoSpaceDN/>
        <w:adjustRightInd/>
        <w:ind w:left="720"/>
        <w:rPr>
          <w:rFonts w:asciiTheme="minorBidi" w:hAnsiTheme="minorBidi" w:cstheme="minorBidi"/>
          <w:sz w:val="22"/>
          <w:szCs w:val="22"/>
        </w:rPr>
      </w:pPr>
      <w:r w:rsidRPr="00707B34">
        <w:rPr>
          <w:rFonts w:asciiTheme="minorBidi" w:hAnsiTheme="minorBidi" w:cstheme="minorBidi"/>
          <w:b/>
          <w:bCs/>
          <w:sz w:val="22"/>
          <w:szCs w:val="22"/>
        </w:rPr>
        <w:t>Preliminary Data</w:t>
      </w:r>
      <w:r w:rsidR="00851B51" w:rsidRPr="00707B34">
        <w:rPr>
          <w:rFonts w:asciiTheme="minorBidi" w:hAnsiTheme="minorBidi" w:cstheme="minorBidi"/>
          <w:b/>
          <w:bCs/>
          <w:sz w:val="22"/>
          <w:szCs w:val="22"/>
        </w:rPr>
        <w:t xml:space="preserve"> </w:t>
      </w:r>
      <w:r w:rsidR="00851B51" w:rsidRPr="00707B34">
        <w:rPr>
          <w:rFonts w:asciiTheme="minorBidi" w:hAnsiTheme="minorBidi" w:cstheme="minorBidi"/>
          <w:sz w:val="22"/>
          <w:szCs w:val="22"/>
        </w:rPr>
        <w:t>(if applicable)</w:t>
      </w:r>
      <w:r w:rsidR="00111565" w:rsidRPr="00707B34">
        <w:rPr>
          <w:rFonts w:asciiTheme="minorBidi" w:hAnsiTheme="minorBidi" w:cstheme="minorBidi"/>
          <w:sz w:val="22"/>
          <w:szCs w:val="22"/>
        </w:rPr>
        <w:t xml:space="preserve"> - Discuss the pertinent research findings that will help to establish the experience and competence of your project.</w:t>
      </w:r>
      <w:r w:rsidR="00003406" w:rsidRPr="00707B34">
        <w:rPr>
          <w:rFonts w:asciiTheme="minorBidi" w:hAnsiTheme="minorBidi" w:cstheme="minorBidi"/>
          <w:sz w:val="22"/>
          <w:szCs w:val="22"/>
        </w:rPr>
        <w:t xml:space="preserve"> Note that preliminary dat</w:t>
      </w:r>
      <w:r w:rsidR="006573B2" w:rsidRPr="00707B34">
        <w:rPr>
          <w:rFonts w:asciiTheme="minorBidi" w:hAnsiTheme="minorBidi" w:cstheme="minorBidi"/>
          <w:sz w:val="22"/>
          <w:szCs w:val="22"/>
        </w:rPr>
        <w:t>a</w:t>
      </w:r>
      <w:r w:rsidR="00003406" w:rsidRPr="00707B34">
        <w:rPr>
          <w:rFonts w:asciiTheme="minorBidi" w:hAnsiTheme="minorBidi" w:cstheme="minorBidi"/>
          <w:sz w:val="22"/>
          <w:szCs w:val="22"/>
        </w:rPr>
        <w:t xml:space="preserve"> from the lab of the applicant is not a requirement for P&amp;F awards.</w:t>
      </w:r>
    </w:p>
    <w:p w14:paraId="561BAA68" w14:textId="5CC981CB" w:rsidR="00721D85" w:rsidRPr="00707B34" w:rsidRDefault="00721D85" w:rsidP="00707B34">
      <w:pPr>
        <w:widowControl/>
        <w:numPr>
          <w:ilvl w:val="1"/>
          <w:numId w:val="2"/>
        </w:numPr>
        <w:tabs>
          <w:tab w:val="clear" w:pos="1440"/>
          <w:tab w:val="num" w:pos="1080"/>
        </w:tabs>
        <w:autoSpaceDE/>
        <w:autoSpaceDN/>
        <w:adjustRightInd/>
        <w:ind w:left="720"/>
        <w:rPr>
          <w:rFonts w:asciiTheme="minorBidi" w:hAnsiTheme="minorBidi" w:cstheme="minorBidi"/>
          <w:b/>
          <w:bCs/>
          <w:sz w:val="22"/>
          <w:szCs w:val="22"/>
          <w:u w:val="single"/>
        </w:rPr>
      </w:pPr>
      <w:r w:rsidRPr="00707B34">
        <w:rPr>
          <w:rFonts w:asciiTheme="minorBidi" w:hAnsiTheme="minorBidi" w:cstheme="minorBidi"/>
          <w:b/>
          <w:bCs/>
          <w:sz w:val="22"/>
          <w:szCs w:val="22"/>
        </w:rPr>
        <w:t>Research Design</w:t>
      </w:r>
      <w:r w:rsidR="002148E1" w:rsidRPr="00707B34">
        <w:rPr>
          <w:rFonts w:asciiTheme="minorBidi" w:hAnsiTheme="minorBidi" w:cstheme="minorBidi"/>
          <w:b/>
          <w:bCs/>
          <w:sz w:val="22"/>
          <w:szCs w:val="22"/>
        </w:rPr>
        <w:t xml:space="preserve">, </w:t>
      </w:r>
      <w:r w:rsidRPr="00707B34">
        <w:rPr>
          <w:rFonts w:asciiTheme="minorBidi" w:hAnsiTheme="minorBidi" w:cstheme="minorBidi"/>
          <w:b/>
          <w:bCs/>
          <w:sz w:val="22"/>
          <w:szCs w:val="22"/>
        </w:rPr>
        <w:t>Methods and Scientific Rigor</w:t>
      </w:r>
      <w:r w:rsidR="00111565" w:rsidRPr="00707B34">
        <w:rPr>
          <w:rFonts w:asciiTheme="minorBidi" w:hAnsiTheme="minorBidi" w:cstheme="minorBidi"/>
          <w:sz w:val="22"/>
          <w:szCs w:val="22"/>
        </w:rPr>
        <w:t xml:space="preserve"> - Concisely present your experimental design and the methods to accomplish your specific aims.  Also indicate how the results will be interpreted and how they will lead to future investigations.  Well-known methods and standard procedures may be described very briefly or referenced, but novel experimental approaches should be outlined in more detail.  This section should represent the bulk of the application.</w:t>
      </w:r>
    </w:p>
    <w:p w14:paraId="5A467799" w14:textId="3E4E6F7E" w:rsidR="00111565" w:rsidRPr="00707B34" w:rsidRDefault="00721D85" w:rsidP="00707B34">
      <w:pPr>
        <w:widowControl/>
        <w:numPr>
          <w:ilvl w:val="1"/>
          <w:numId w:val="2"/>
        </w:numPr>
        <w:tabs>
          <w:tab w:val="clear" w:pos="1440"/>
          <w:tab w:val="num" w:pos="1080"/>
        </w:tabs>
        <w:autoSpaceDE/>
        <w:autoSpaceDN/>
        <w:adjustRightInd/>
        <w:ind w:left="720"/>
        <w:rPr>
          <w:rFonts w:asciiTheme="minorBidi" w:hAnsiTheme="minorBidi" w:cstheme="minorBidi"/>
          <w:b/>
          <w:bCs/>
          <w:sz w:val="22"/>
          <w:szCs w:val="22"/>
          <w:u w:val="single"/>
        </w:rPr>
      </w:pPr>
      <w:r w:rsidRPr="00707B34">
        <w:rPr>
          <w:rFonts w:asciiTheme="minorBidi" w:hAnsiTheme="minorBidi" w:cstheme="minorBidi"/>
          <w:b/>
          <w:bCs/>
          <w:sz w:val="22"/>
          <w:szCs w:val="22"/>
        </w:rPr>
        <w:t>Relevance of the Proposed Project to the theme of nutrition/obesity and metabolic health</w:t>
      </w:r>
      <w:r w:rsidR="00111565" w:rsidRPr="00707B34">
        <w:rPr>
          <w:rFonts w:asciiTheme="minorBidi" w:hAnsiTheme="minorBidi" w:cstheme="minorBidi"/>
          <w:sz w:val="22"/>
          <w:szCs w:val="22"/>
        </w:rPr>
        <w:t xml:space="preserve"> - </w:t>
      </w:r>
      <w:r w:rsidR="00111565" w:rsidRPr="00707B34">
        <w:rPr>
          <w:rFonts w:asciiTheme="minorBidi" w:hAnsiTheme="minorBidi" w:cstheme="minorBidi"/>
          <w:b/>
          <w:sz w:val="22"/>
          <w:szCs w:val="22"/>
        </w:rPr>
        <w:t xml:space="preserve"> </w:t>
      </w:r>
      <w:r w:rsidR="00111565" w:rsidRPr="00707B34">
        <w:rPr>
          <w:rFonts w:asciiTheme="minorBidi" w:hAnsiTheme="minorBidi" w:cstheme="minorBidi"/>
          <w:sz w:val="22"/>
          <w:szCs w:val="22"/>
        </w:rPr>
        <w:t>(see “Areas of research” above)</w:t>
      </w:r>
      <w:r w:rsidR="002148E1" w:rsidRPr="00707B34">
        <w:rPr>
          <w:rFonts w:asciiTheme="minorBidi" w:hAnsiTheme="minorBidi" w:cstheme="minorBidi"/>
          <w:sz w:val="22"/>
          <w:szCs w:val="22"/>
        </w:rPr>
        <w:t xml:space="preserve">. </w:t>
      </w:r>
    </w:p>
    <w:p w14:paraId="0CB460D9" w14:textId="5AAD8463" w:rsidR="00721D85" w:rsidRPr="00707B34" w:rsidRDefault="00721D85" w:rsidP="00707B34">
      <w:pPr>
        <w:widowControl/>
        <w:numPr>
          <w:ilvl w:val="1"/>
          <w:numId w:val="2"/>
        </w:numPr>
        <w:tabs>
          <w:tab w:val="clear" w:pos="1440"/>
          <w:tab w:val="num" w:pos="1080"/>
        </w:tabs>
        <w:autoSpaceDE/>
        <w:autoSpaceDN/>
        <w:adjustRightInd/>
        <w:ind w:left="720"/>
        <w:rPr>
          <w:rFonts w:asciiTheme="minorBidi" w:hAnsiTheme="minorBidi" w:cstheme="minorBidi"/>
          <w:b/>
          <w:bCs/>
          <w:sz w:val="22"/>
          <w:szCs w:val="22"/>
          <w:u w:val="single"/>
        </w:rPr>
      </w:pPr>
      <w:r w:rsidRPr="00707B34">
        <w:rPr>
          <w:rFonts w:asciiTheme="minorBidi" w:hAnsiTheme="minorBidi" w:cstheme="minorBidi"/>
          <w:sz w:val="22"/>
          <w:szCs w:val="22"/>
        </w:rPr>
        <w:t xml:space="preserve">If relevant, </w:t>
      </w:r>
      <w:r w:rsidRPr="00707B34">
        <w:rPr>
          <w:rFonts w:asciiTheme="minorBidi" w:hAnsiTheme="minorBidi" w:cstheme="minorBidi"/>
          <w:b/>
          <w:bCs/>
          <w:sz w:val="22"/>
          <w:szCs w:val="22"/>
        </w:rPr>
        <w:t>the role of the mentor in the design and execution of the proposed research</w:t>
      </w:r>
    </w:p>
    <w:p w14:paraId="3000676F" w14:textId="3B4C485C" w:rsidR="002148E1" w:rsidRPr="00707B34" w:rsidRDefault="00721D85" w:rsidP="00707B34">
      <w:pPr>
        <w:widowControl/>
        <w:numPr>
          <w:ilvl w:val="1"/>
          <w:numId w:val="2"/>
        </w:numPr>
        <w:tabs>
          <w:tab w:val="clear" w:pos="1440"/>
          <w:tab w:val="num" w:pos="1080"/>
        </w:tabs>
        <w:autoSpaceDE/>
        <w:autoSpaceDN/>
        <w:adjustRightInd/>
        <w:ind w:left="720"/>
        <w:rPr>
          <w:rFonts w:asciiTheme="minorBidi" w:hAnsiTheme="minorBidi" w:cstheme="minorBidi"/>
          <w:bCs/>
          <w:i/>
          <w:iCs/>
          <w:sz w:val="22"/>
          <w:szCs w:val="22"/>
          <w:u w:val="single"/>
        </w:rPr>
      </w:pPr>
      <w:r w:rsidRPr="00707B34">
        <w:rPr>
          <w:rFonts w:asciiTheme="minorBidi" w:hAnsiTheme="minorBidi" w:cstheme="minorBidi"/>
          <w:b/>
          <w:bCs/>
          <w:sz w:val="22"/>
          <w:szCs w:val="22"/>
        </w:rPr>
        <w:t>Description of how the results of this study will lead to future investigations/grant applications</w:t>
      </w:r>
      <w:r w:rsidRPr="00707B34">
        <w:rPr>
          <w:rFonts w:asciiTheme="minorBidi" w:hAnsiTheme="minorBidi" w:cstheme="minorBidi"/>
          <w:sz w:val="22"/>
          <w:szCs w:val="22"/>
        </w:rPr>
        <w:t xml:space="preserve">  </w:t>
      </w:r>
      <w:r w:rsidR="00111565" w:rsidRPr="00707B34">
        <w:rPr>
          <w:rFonts w:asciiTheme="minorBidi" w:hAnsiTheme="minorBidi" w:cstheme="minorBidi"/>
          <w:sz w:val="22"/>
          <w:szCs w:val="22"/>
        </w:rPr>
        <w:t xml:space="preserve">- </w:t>
      </w:r>
      <w:r w:rsidR="00111565" w:rsidRPr="00707B34">
        <w:rPr>
          <w:rFonts w:asciiTheme="minorBidi" w:hAnsiTheme="minorBidi" w:cstheme="minorBidi"/>
          <w:bCs/>
          <w:sz w:val="22"/>
          <w:szCs w:val="22"/>
        </w:rPr>
        <w:t>Assuming this P&amp;F grant has a positive outcome, explain in detail how the results obtained will serve as the basis for an application for major research funding for NIH or other national granting agencies.</w:t>
      </w:r>
      <w:r w:rsidR="00111565" w:rsidRPr="00707B34">
        <w:rPr>
          <w:rFonts w:asciiTheme="minorBidi" w:hAnsiTheme="minorBidi" w:cstheme="minorBidi"/>
          <w:bCs/>
          <w:i/>
          <w:iCs/>
          <w:sz w:val="22"/>
          <w:szCs w:val="22"/>
        </w:rPr>
        <w:t xml:space="preserve"> </w:t>
      </w:r>
      <w:r w:rsidR="006F3E1D" w:rsidRPr="00707B34">
        <w:rPr>
          <w:rFonts w:asciiTheme="minorBidi" w:hAnsiTheme="minorBidi" w:cstheme="minorBidi"/>
          <w:bCs/>
          <w:i/>
          <w:iCs/>
          <w:sz w:val="22"/>
          <w:szCs w:val="22"/>
        </w:rPr>
        <w:t>S</w:t>
      </w:r>
      <w:r w:rsidR="00111565" w:rsidRPr="00707B34">
        <w:rPr>
          <w:rFonts w:asciiTheme="minorBidi" w:hAnsiTheme="minorBidi" w:cstheme="minorBidi"/>
          <w:bCs/>
          <w:i/>
          <w:iCs/>
          <w:sz w:val="22"/>
          <w:szCs w:val="22"/>
        </w:rPr>
        <w:t>imply stating that the results obtained will be used to apply for a grant (or other words to that effect) is insufficient.</w:t>
      </w:r>
    </w:p>
    <w:p w14:paraId="3C9CCFC8" w14:textId="77777777" w:rsidR="002148E1" w:rsidRPr="00707B34" w:rsidRDefault="00721D85" w:rsidP="00707B34">
      <w:pPr>
        <w:widowControl/>
        <w:numPr>
          <w:ilvl w:val="1"/>
          <w:numId w:val="2"/>
        </w:numPr>
        <w:tabs>
          <w:tab w:val="clear" w:pos="1440"/>
          <w:tab w:val="num" w:pos="1080"/>
        </w:tabs>
        <w:autoSpaceDE/>
        <w:autoSpaceDN/>
        <w:adjustRightInd/>
        <w:ind w:left="720"/>
        <w:rPr>
          <w:rFonts w:asciiTheme="minorBidi" w:hAnsiTheme="minorBidi" w:cstheme="minorBidi"/>
          <w:b/>
          <w:bCs/>
          <w:i/>
          <w:iCs/>
          <w:sz w:val="22"/>
          <w:szCs w:val="22"/>
          <w:u w:val="single"/>
        </w:rPr>
      </w:pPr>
      <w:r w:rsidRPr="00707B34">
        <w:rPr>
          <w:rFonts w:asciiTheme="minorBidi" w:hAnsiTheme="minorBidi" w:cstheme="minorBidi"/>
          <w:b/>
          <w:bCs/>
          <w:sz w:val="22"/>
          <w:szCs w:val="22"/>
        </w:rPr>
        <w:t>References.</w:t>
      </w:r>
    </w:p>
    <w:p w14:paraId="477F94B4" w14:textId="08F51114" w:rsidR="00721D85" w:rsidRPr="00707B34" w:rsidRDefault="00727396" w:rsidP="00707B34">
      <w:pPr>
        <w:widowControl/>
        <w:numPr>
          <w:ilvl w:val="1"/>
          <w:numId w:val="2"/>
        </w:numPr>
        <w:tabs>
          <w:tab w:val="clear" w:pos="1440"/>
          <w:tab w:val="num" w:pos="1080"/>
        </w:tabs>
        <w:autoSpaceDE/>
        <w:autoSpaceDN/>
        <w:adjustRightInd/>
        <w:ind w:left="720"/>
        <w:rPr>
          <w:rFonts w:asciiTheme="minorBidi" w:hAnsiTheme="minorBidi" w:cstheme="minorBidi"/>
          <w:bCs/>
          <w:i/>
          <w:iCs/>
          <w:sz w:val="22"/>
          <w:szCs w:val="22"/>
          <w:u w:val="single"/>
        </w:rPr>
      </w:pPr>
      <w:r w:rsidRPr="00707B34">
        <w:rPr>
          <w:rFonts w:asciiTheme="minorBidi" w:hAnsiTheme="minorBidi" w:cstheme="minorBidi"/>
          <w:b/>
          <w:bCs/>
          <w:sz w:val="22"/>
          <w:szCs w:val="22"/>
        </w:rPr>
        <w:t>Appendix</w:t>
      </w:r>
      <w:r w:rsidRPr="00707B34">
        <w:rPr>
          <w:rFonts w:asciiTheme="minorBidi" w:hAnsiTheme="minorBidi" w:cstheme="minorBidi"/>
          <w:sz w:val="22"/>
          <w:szCs w:val="22"/>
        </w:rPr>
        <w:t xml:space="preserve"> - </w:t>
      </w:r>
      <w:r w:rsidR="00721D85" w:rsidRPr="00707B34">
        <w:rPr>
          <w:rFonts w:asciiTheme="minorBidi" w:hAnsiTheme="minorBidi" w:cstheme="minorBidi"/>
          <w:sz w:val="22"/>
          <w:szCs w:val="22"/>
        </w:rPr>
        <w:t>additional materials</w:t>
      </w:r>
      <w:r w:rsidRPr="00707B34">
        <w:rPr>
          <w:rFonts w:asciiTheme="minorBidi" w:hAnsiTheme="minorBidi" w:cstheme="minorBidi"/>
          <w:sz w:val="22"/>
          <w:szCs w:val="22"/>
        </w:rPr>
        <w:t xml:space="preserve"> required</w:t>
      </w:r>
      <w:r w:rsidR="008835A8" w:rsidRPr="00707B34">
        <w:rPr>
          <w:rFonts w:asciiTheme="minorBidi" w:hAnsiTheme="minorBidi" w:cstheme="minorBidi"/>
          <w:sz w:val="22"/>
          <w:szCs w:val="22"/>
        </w:rPr>
        <w:t>.</w:t>
      </w:r>
    </w:p>
    <w:p w14:paraId="15B105CA" w14:textId="77777777" w:rsidR="00111565" w:rsidRPr="00707B34" w:rsidRDefault="00111565" w:rsidP="00707B34">
      <w:pPr>
        <w:widowControl/>
        <w:numPr>
          <w:ilvl w:val="1"/>
          <w:numId w:val="49"/>
        </w:numPr>
        <w:tabs>
          <w:tab w:val="left" w:pos="1080"/>
        </w:tabs>
        <w:autoSpaceDE/>
        <w:autoSpaceDN/>
        <w:adjustRightInd/>
        <w:ind w:left="1080"/>
        <w:rPr>
          <w:rFonts w:asciiTheme="minorBidi" w:hAnsiTheme="minorBidi" w:cstheme="minorBidi"/>
          <w:sz w:val="22"/>
          <w:szCs w:val="22"/>
          <w:lang w:val="fr-FR"/>
        </w:rPr>
      </w:pPr>
      <w:r w:rsidRPr="00707B34">
        <w:rPr>
          <w:rFonts w:asciiTheme="minorBidi" w:hAnsiTheme="minorBidi" w:cstheme="minorBidi"/>
          <w:sz w:val="22"/>
          <w:szCs w:val="22"/>
        </w:rPr>
        <w:t>Letters of support</w:t>
      </w:r>
    </w:p>
    <w:p w14:paraId="4337DA6C" w14:textId="77777777" w:rsidR="00111565" w:rsidRPr="00707B34" w:rsidRDefault="00111565" w:rsidP="00707B34">
      <w:pPr>
        <w:widowControl/>
        <w:numPr>
          <w:ilvl w:val="1"/>
          <w:numId w:val="49"/>
        </w:numPr>
        <w:tabs>
          <w:tab w:val="left" w:pos="1080"/>
        </w:tabs>
        <w:autoSpaceDE/>
        <w:autoSpaceDN/>
        <w:adjustRightInd/>
        <w:ind w:left="1080"/>
        <w:rPr>
          <w:rFonts w:asciiTheme="minorBidi" w:hAnsiTheme="minorBidi" w:cstheme="minorBidi"/>
          <w:sz w:val="22"/>
          <w:szCs w:val="22"/>
        </w:rPr>
      </w:pPr>
      <w:r w:rsidRPr="00707B34">
        <w:rPr>
          <w:rFonts w:asciiTheme="minorBidi" w:hAnsiTheme="minorBidi" w:cstheme="minorBidi"/>
          <w:sz w:val="22"/>
          <w:szCs w:val="22"/>
        </w:rPr>
        <w:t xml:space="preserve">If the project involves a sponsor, a consultant or a mentor, this individual must write a letter of support for the application and clarify any potential overlap between their support and the subject of the proposal.  </w:t>
      </w:r>
    </w:p>
    <w:p w14:paraId="50C32904" w14:textId="188C195D" w:rsidR="00111565" w:rsidRPr="00707B34" w:rsidRDefault="00111565" w:rsidP="00707B34">
      <w:pPr>
        <w:widowControl/>
        <w:numPr>
          <w:ilvl w:val="1"/>
          <w:numId w:val="49"/>
        </w:numPr>
        <w:tabs>
          <w:tab w:val="left" w:pos="1080"/>
        </w:tabs>
        <w:autoSpaceDE/>
        <w:autoSpaceDN/>
        <w:adjustRightInd/>
        <w:ind w:left="1080"/>
        <w:rPr>
          <w:rFonts w:asciiTheme="minorBidi" w:hAnsiTheme="minorBidi" w:cstheme="minorBidi"/>
          <w:sz w:val="22"/>
          <w:szCs w:val="22"/>
        </w:rPr>
      </w:pPr>
      <w:r w:rsidRPr="00707B34">
        <w:rPr>
          <w:rFonts w:asciiTheme="minorBidi" w:hAnsiTheme="minorBidi" w:cstheme="minorBidi"/>
          <w:sz w:val="22"/>
          <w:szCs w:val="22"/>
        </w:rPr>
        <w:t>Regulatory Approvals for the proposed project should be</w:t>
      </w:r>
      <w:r w:rsidR="008E7B06" w:rsidRPr="00707B34">
        <w:rPr>
          <w:rFonts w:asciiTheme="minorBidi" w:hAnsiTheme="minorBidi" w:cstheme="minorBidi"/>
          <w:sz w:val="22"/>
          <w:szCs w:val="22"/>
        </w:rPr>
        <w:t xml:space="preserve"> </w:t>
      </w:r>
      <w:r w:rsidR="00D17EF3" w:rsidRPr="00707B34">
        <w:rPr>
          <w:rFonts w:asciiTheme="minorBidi" w:hAnsiTheme="minorBidi" w:cstheme="minorBidi"/>
          <w:sz w:val="22"/>
          <w:szCs w:val="22"/>
        </w:rPr>
        <w:t xml:space="preserve">in process with a protocol and ICF ready for submission </w:t>
      </w:r>
      <w:r w:rsidRPr="00707B34">
        <w:rPr>
          <w:rFonts w:asciiTheme="minorBidi" w:hAnsiTheme="minorBidi" w:cstheme="minorBidi"/>
          <w:sz w:val="22"/>
          <w:szCs w:val="22"/>
        </w:rPr>
        <w:t>at the time of application:</w:t>
      </w:r>
    </w:p>
    <w:p w14:paraId="6A0958BD" w14:textId="0671F2EE" w:rsidR="00111565" w:rsidRPr="00707B34" w:rsidRDefault="00111565" w:rsidP="00707B34">
      <w:pPr>
        <w:tabs>
          <w:tab w:val="left" w:pos="500"/>
        </w:tabs>
        <w:adjustRightInd/>
        <w:ind w:left="1080" w:right="138"/>
        <w:jc w:val="both"/>
        <w:rPr>
          <w:rFonts w:asciiTheme="minorBidi" w:hAnsiTheme="minorBidi" w:cstheme="minorBidi"/>
          <w:sz w:val="22"/>
          <w:szCs w:val="22"/>
        </w:rPr>
      </w:pPr>
      <w:r w:rsidRPr="00707B34">
        <w:rPr>
          <w:rFonts w:asciiTheme="minorBidi" w:hAnsiTheme="minorBidi" w:cstheme="minorBidi"/>
          <w:sz w:val="22"/>
          <w:szCs w:val="22"/>
          <w:u w:val="single"/>
        </w:rPr>
        <w:t>Projection of Human Subjects (if applicable)</w:t>
      </w:r>
      <w:r w:rsidRPr="00707B34">
        <w:rPr>
          <w:rFonts w:asciiTheme="minorBidi" w:hAnsiTheme="minorBidi" w:cstheme="minorBidi"/>
          <w:sz w:val="22"/>
          <w:szCs w:val="22"/>
        </w:rPr>
        <w:t xml:space="preserve">: Institutional Review Board (IRB) approval is not required at the submission stage for a pilot grant. However, </w:t>
      </w:r>
      <w:r w:rsidR="005A44C4" w:rsidRPr="00707B34">
        <w:rPr>
          <w:rFonts w:asciiTheme="minorBidi" w:hAnsiTheme="minorBidi" w:cstheme="minorBidi"/>
          <w:sz w:val="22"/>
          <w:szCs w:val="22"/>
        </w:rPr>
        <w:t xml:space="preserve">we </w:t>
      </w:r>
      <w:r w:rsidR="0072580E" w:rsidRPr="00707B34">
        <w:rPr>
          <w:rFonts w:asciiTheme="minorBidi" w:hAnsiTheme="minorBidi" w:cstheme="minorBidi"/>
          <w:sz w:val="22"/>
          <w:szCs w:val="22"/>
        </w:rPr>
        <w:t xml:space="preserve">require documentation showing </w:t>
      </w:r>
      <w:r w:rsidR="009A4F7A" w:rsidRPr="00707B34">
        <w:rPr>
          <w:rFonts w:asciiTheme="minorBidi" w:hAnsiTheme="minorBidi" w:cstheme="minorBidi"/>
          <w:sz w:val="22"/>
          <w:szCs w:val="22"/>
        </w:rPr>
        <w:t>you</w:t>
      </w:r>
      <w:r w:rsidR="0072580E" w:rsidRPr="00707B34">
        <w:rPr>
          <w:rFonts w:asciiTheme="minorBidi" w:hAnsiTheme="minorBidi" w:cstheme="minorBidi"/>
          <w:sz w:val="22"/>
          <w:szCs w:val="22"/>
        </w:rPr>
        <w:t>r</w:t>
      </w:r>
      <w:r w:rsidR="009A4F7A" w:rsidRPr="00707B34">
        <w:rPr>
          <w:rFonts w:asciiTheme="minorBidi" w:hAnsiTheme="minorBidi" w:cstheme="minorBidi"/>
          <w:sz w:val="22"/>
          <w:szCs w:val="22"/>
        </w:rPr>
        <w:t xml:space="preserve"> protocol and informed consent form </w:t>
      </w:r>
      <w:r w:rsidR="0072580E" w:rsidRPr="00707B34">
        <w:rPr>
          <w:rFonts w:asciiTheme="minorBidi" w:hAnsiTheme="minorBidi" w:cstheme="minorBidi"/>
          <w:sz w:val="22"/>
          <w:szCs w:val="22"/>
        </w:rPr>
        <w:t xml:space="preserve">have </w:t>
      </w:r>
      <w:r w:rsidR="00AF5115" w:rsidRPr="00707B34">
        <w:rPr>
          <w:rFonts w:asciiTheme="minorBidi" w:hAnsiTheme="minorBidi" w:cstheme="minorBidi"/>
          <w:sz w:val="22"/>
          <w:szCs w:val="22"/>
        </w:rPr>
        <w:t>be</w:t>
      </w:r>
      <w:r w:rsidR="0072580E" w:rsidRPr="00707B34">
        <w:rPr>
          <w:rFonts w:asciiTheme="minorBidi" w:hAnsiTheme="minorBidi" w:cstheme="minorBidi"/>
          <w:sz w:val="22"/>
          <w:szCs w:val="22"/>
        </w:rPr>
        <w:t>en</w:t>
      </w:r>
      <w:r w:rsidRPr="00707B34">
        <w:rPr>
          <w:rFonts w:asciiTheme="minorBidi" w:hAnsiTheme="minorBidi" w:cstheme="minorBidi"/>
          <w:sz w:val="22"/>
          <w:szCs w:val="22"/>
        </w:rPr>
        <w:t xml:space="preserve"> </w:t>
      </w:r>
      <w:r w:rsidR="00D17EF3" w:rsidRPr="00707B34">
        <w:rPr>
          <w:rFonts w:asciiTheme="minorBidi" w:hAnsiTheme="minorBidi" w:cstheme="minorBidi"/>
          <w:sz w:val="22"/>
          <w:szCs w:val="22"/>
        </w:rPr>
        <w:t xml:space="preserve">prepared and ready </w:t>
      </w:r>
      <w:r w:rsidRPr="00707B34">
        <w:rPr>
          <w:rFonts w:asciiTheme="minorBidi" w:hAnsiTheme="minorBidi" w:cstheme="minorBidi"/>
          <w:sz w:val="22"/>
          <w:szCs w:val="22"/>
        </w:rPr>
        <w:t xml:space="preserve">to </w:t>
      </w:r>
      <w:r w:rsidR="00D17EF3" w:rsidRPr="00707B34">
        <w:rPr>
          <w:rFonts w:asciiTheme="minorBidi" w:hAnsiTheme="minorBidi" w:cstheme="minorBidi"/>
          <w:sz w:val="22"/>
          <w:szCs w:val="22"/>
        </w:rPr>
        <w:t xml:space="preserve">submit to </w:t>
      </w:r>
      <w:r w:rsidRPr="00707B34">
        <w:rPr>
          <w:rFonts w:asciiTheme="minorBidi" w:hAnsiTheme="minorBidi" w:cstheme="minorBidi"/>
          <w:sz w:val="22"/>
          <w:szCs w:val="22"/>
        </w:rPr>
        <w:t xml:space="preserve">IRB. </w:t>
      </w:r>
      <w:r w:rsidR="00AF5115" w:rsidRPr="00707B34">
        <w:rPr>
          <w:rFonts w:asciiTheme="minorBidi" w:hAnsiTheme="minorBidi" w:cstheme="minorBidi"/>
          <w:sz w:val="22"/>
          <w:szCs w:val="22"/>
        </w:rPr>
        <w:t xml:space="preserve">As per </w:t>
      </w:r>
      <w:r w:rsidR="00722DD4" w:rsidRPr="00707B34">
        <w:rPr>
          <w:rFonts w:asciiTheme="minorBidi" w:hAnsiTheme="minorBidi" w:cstheme="minorBidi"/>
          <w:sz w:val="22"/>
          <w:szCs w:val="22"/>
        </w:rPr>
        <w:t>directions from NIDDK, f</w:t>
      </w:r>
      <w:r w:rsidRPr="00707B34">
        <w:rPr>
          <w:rFonts w:asciiTheme="minorBidi" w:hAnsiTheme="minorBidi" w:cstheme="minorBidi"/>
          <w:sz w:val="22"/>
          <w:szCs w:val="22"/>
        </w:rPr>
        <w:t>unds will not be available until the appropriate approvals have been received.</w:t>
      </w:r>
    </w:p>
    <w:p w14:paraId="039E4625" w14:textId="77777777" w:rsidR="00111565" w:rsidRPr="00707B34" w:rsidRDefault="00111565" w:rsidP="00707B34">
      <w:pPr>
        <w:tabs>
          <w:tab w:val="left" w:pos="500"/>
        </w:tabs>
        <w:adjustRightInd/>
        <w:ind w:left="1080" w:right="138"/>
        <w:jc w:val="both"/>
        <w:rPr>
          <w:rFonts w:asciiTheme="minorBidi" w:hAnsiTheme="minorBidi" w:cstheme="minorBidi"/>
          <w:sz w:val="22"/>
          <w:szCs w:val="22"/>
        </w:rPr>
      </w:pPr>
      <w:r w:rsidRPr="00707B34">
        <w:rPr>
          <w:rFonts w:asciiTheme="minorBidi" w:hAnsiTheme="minorBidi" w:cstheme="minorBidi"/>
          <w:sz w:val="22"/>
          <w:szCs w:val="22"/>
          <w:u w:val="single"/>
        </w:rPr>
        <w:lastRenderedPageBreak/>
        <w:t>Vertebrate Animals (if applicable)</w:t>
      </w:r>
      <w:r w:rsidRPr="00707B34">
        <w:rPr>
          <w:rFonts w:asciiTheme="minorBidi" w:hAnsiTheme="minorBidi" w:cstheme="minorBidi"/>
          <w:sz w:val="22"/>
          <w:szCs w:val="22"/>
        </w:rPr>
        <w:t>: Institutional Animal Care and Use Committee (IACUC) approval is not required at the submission stage for a pilot grant. However, if you are selected as an awardee, you must submit the required paperwork to the IACUC. Funds will not be available until the appropriate approvals have been received.</w:t>
      </w:r>
    </w:p>
    <w:p w14:paraId="0508332A" w14:textId="575B6229" w:rsidR="00204B2D" w:rsidRPr="00707B34" w:rsidRDefault="00204B2D" w:rsidP="00707B34">
      <w:pPr>
        <w:pStyle w:val="ListParagraph"/>
        <w:numPr>
          <w:ilvl w:val="1"/>
          <w:numId w:val="49"/>
        </w:numPr>
        <w:tabs>
          <w:tab w:val="left" w:pos="500"/>
        </w:tabs>
        <w:adjustRightInd/>
        <w:ind w:right="138"/>
        <w:jc w:val="both"/>
        <w:rPr>
          <w:rFonts w:asciiTheme="minorBidi" w:hAnsiTheme="minorBidi" w:cstheme="minorBidi"/>
          <w:sz w:val="22"/>
          <w:szCs w:val="22"/>
        </w:rPr>
      </w:pPr>
      <w:r w:rsidRPr="00707B34">
        <w:rPr>
          <w:rFonts w:asciiTheme="minorBidi" w:hAnsiTheme="minorBidi" w:cstheme="minorBidi"/>
          <w:sz w:val="22"/>
          <w:szCs w:val="22"/>
        </w:rPr>
        <w:t>Evidence of available data/samples from the NORC repository (if applicable)</w:t>
      </w:r>
    </w:p>
    <w:p w14:paraId="25CD447A" w14:textId="77777777" w:rsidR="00262740" w:rsidRPr="00707B34" w:rsidRDefault="00262740" w:rsidP="00707B34">
      <w:pPr>
        <w:rPr>
          <w:rFonts w:asciiTheme="minorBidi" w:hAnsiTheme="minorBidi" w:cstheme="minorBidi"/>
          <w:sz w:val="22"/>
          <w:szCs w:val="22"/>
        </w:rPr>
      </w:pPr>
    </w:p>
    <w:p w14:paraId="0478882C" w14:textId="77777777" w:rsidR="00721D85" w:rsidRPr="00707B34" w:rsidRDefault="00721D85" w:rsidP="00707B34">
      <w:pPr>
        <w:rPr>
          <w:rFonts w:asciiTheme="minorBidi" w:hAnsiTheme="minorBidi" w:cstheme="minorBidi"/>
          <w:b/>
          <w:u w:val="single"/>
        </w:rPr>
      </w:pPr>
      <w:r w:rsidRPr="00707B34">
        <w:rPr>
          <w:rFonts w:asciiTheme="minorBidi" w:hAnsiTheme="minorBidi" w:cstheme="minorBidi"/>
          <w:b/>
          <w:u w:val="single"/>
        </w:rPr>
        <w:t>Additional Instructions:</w:t>
      </w:r>
    </w:p>
    <w:p w14:paraId="295DA8CC" w14:textId="70245B8D" w:rsidR="002148E1" w:rsidRPr="00707B34" w:rsidRDefault="002148E1" w:rsidP="00707B34">
      <w:pPr>
        <w:widowControl/>
        <w:autoSpaceDE/>
        <w:autoSpaceDN/>
        <w:adjustRightInd/>
        <w:rPr>
          <w:rFonts w:asciiTheme="minorBidi" w:hAnsiTheme="minorBidi" w:cstheme="minorBidi"/>
          <w:b/>
          <w:bCs/>
          <w:sz w:val="22"/>
          <w:szCs w:val="22"/>
          <w:u w:val="single"/>
        </w:rPr>
      </w:pPr>
      <w:r w:rsidRPr="00707B34">
        <w:rPr>
          <w:rFonts w:asciiTheme="minorBidi" w:hAnsiTheme="minorBidi" w:cstheme="minorBidi"/>
          <w:bCs/>
          <w:sz w:val="22"/>
          <w:szCs w:val="22"/>
        </w:rPr>
        <w:t xml:space="preserve">If applicable, </w:t>
      </w:r>
      <w:r w:rsidRPr="00707B34">
        <w:rPr>
          <w:rFonts w:asciiTheme="minorBidi" w:hAnsiTheme="minorBidi" w:cstheme="minorBidi"/>
          <w:sz w:val="22"/>
          <w:szCs w:val="22"/>
        </w:rPr>
        <w:t>how your study may utilize and/or contribute to the</w:t>
      </w:r>
      <w:r w:rsidRPr="00707B34">
        <w:rPr>
          <w:rFonts w:asciiTheme="minorBidi" w:hAnsiTheme="minorBidi" w:cstheme="minorBidi"/>
          <w:b/>
          <w:sz w:val="22"/>
          <w:szCs w:val="22"/>
        </w:rPr>
        <w:t xml:space="preserve"> </w:t>
      </w:r>
      <w:hyperlink r:id="rId25" w:history="1">
        <w:r w:rsidRPr="00707B34">
          <w:rPr>
            <w:rStyle w:val="Hyperlink"/>
            <w:rFonts w:asciiTheme="minorBidi" w:hAnsiTheme="minorBidi" w:cstheme="minorBidi"/>
            <w:sz w:val="22"/>
            <w:szCs w:val="22"/>
          </w:rPr>
          <w:t>NORC biorepository</w:t>
        </w:r>
      </w:hyperlink>
      <w:r w:rsidRPr="00707B34">
        <w:rPr>
          <w:rStyle w:val="Hyperlink"/>
          <w:rFonts w:asciiTheme="minorBidi" w:hAnsiTheme="minorBidi" w:cstheme="minorBidi"/>
          <w:sz w:val="22"/>
          <w:szCs w:val="22"/>
        </w:rPr>
        <w:t xml:space="preserve"> </w:t>
      </w:r>
      <w:r w:rsidRPr="00707B34">
        <w:rPr>
          <w:rFonts w:asciiTheme="minorBidi" w:hAnsiTheme="minorBidi" w:cstheme="minorBidi"/>
          <w:sz w:val="22"/>
          <w:szCs w:val="22"/>
        </w:rPr>
        <w:t>for clinical samples.</w:t>
      </w:r>
    </w:p>
    <w:p w14:paraId="2C6476CC" w14:textId="77777777" w:rsidR="00504E51" w:rsidRPr="00707B34" w:rsidRDefault="00504E51" w:rsidP="00707B34">
      <w:pPr>
        <w:pStyle w:val="Heading4"/>
        <w:spacing w:before="0" w:after="0"/>
        <w:rPr>
          <w:rFonts w:asciiTheme="minorBidi" w:hAnsiTheme="minorBidi" w:cstheme="minorBidi"/>
          <w:sz w:val="22"/>
          <w:szCs w:val="22"/>
          <w:u w:val="single"/>
        </w:rPr>
      </w:pPr>
    </w:p>
    <w:p w14:paraId="0995FE3F" w14:textId="40F2DAA6" w:rsidR="00721D85" w:rsidRPr="00707B34" w:rsidRDefault="00721D85" w:rsidP="00707B34">
      <w:pPr>
        <w:pStyle w:val="Heading4"/>
        <w:spacing w:before="0" w:after="0"/>
        <w:rPr>
          <w:rFonts w:asciiTheme="minorBidi" w:hAnsiTheme="minorBidi" w:cstheme="minorBidi"/>
          <w:sz w:val="22"/>
          <w:szCs w:val="22"/>
          <w:u w:val="single"/>
        </w:rPr>
      </w:pPr>
      <w:r w:rsidRPr="00707B34">
        <w:rPr>
          <w:rFonts w:asciiTheme="minorBidi" w:hAnsiTheme="minorBidi" w:cstheme="minorBidi"/>
          <w:sz w:val="22"/>
          <w:szCs w:val="22"/>
          <w:u w:val="single"/>
        </w:rPr>
        <w:t>Allocation and Expenditure of Funds:</w:t>
      </w:r>
    </w:p>
    <w:p w14:paraId="5A4772C1" w14:textId="24AC8D80" w:rsidR="00721D85" w:rsidRPr="00707B34" w:rsidRDefault="00721D85" w:rsidP="00707B34">
      <w:pPr>
        <w:rPr>
          <w:rFonts w:asciiTheme="minorBidi" w:hAnsiTheme="minorBidi" w:cstheme="minorBidi"/>
          <w:sz w:val="22"/>
          <w:szCs w:val="22"/>
        </w:rPr>
      </w:pPr>
      <w:r w:rsidRPr="00707B34">
        <w:rPr>
          <w:rFonts w:asciiTheme="minorBidi" w:hAnsiTheme="minorBidi" w:cstheme="minorBidi"/>
          <w:sz w:val="22"/>
          <w:szCs w:val="22"/>
        </w:rPr>
        <w:t xml:space="preserve">Testing available at the NORC Cores </w:t>
      </w:r>
      <w:r w:rsidR="00D94A7D" w:rsidRPr="00707B34">
        <w:rPr>
          <w:rFonts w:asciiTheme="minorBidi" w:hAnsiTheme="minorBidi" w:cstheme="minorBidi"/>
          <w:sz w:val="22"/>
          <w:szCs w:val="22"/>
        </w:rPr>
        <w:t xml:space="preserve">is </w:t>
      </w:r>
      <w:r w:rsidRPr="00707B34">
        <w:rPr>
          <w:rFonts w:asciiTheme="minorBidi" w:hAnsiTheme="minorBidi" w:cstheme="minorBidi"/>
          <w:sz w:val="22"/>
          <w:szCs w:val="22"/>
        </w:rPr>
        <w:t xml:space="preserve">provided; however, supplies (when applicable) for the testing </w:t>
      </w:r>
      <w:r w:rsidR="00886019" w:rsidRPr="00707B34">
        <w:rPr>
          <w:rFonts w:asciiTheme="minorBidi" w:hAnsiTheme="minorBidi" w:cstheme="minorBidi"/>
          <w:sz w:val="22"/>
          <w:szCs w:val="22"/>
        </w:rPr>
        <w:t>must</w:t>
      </w:r>
      <w:r w:rsidRPr="00707B34">
        <w:rPr>
          <w:rFonts w:asciiTheme="minorBidi" w:hAnsiTheme="minorBidi" w:cstheme="minorBidi"/>
          <w:sz w:val="22"/>
          <w:szCs w:val="22"/>
        </w:rPr>
        <w:t xml:space="preserve"> be budgeted.</w:t>
      </w:r>
    </w:p>
    <w:p w14:paraId="5C9F0CA5" w14:textId="77777777" w:rsidR="00721D85" w:rsidRPr="00707B34" w:rsidRDefault="00721D85" w:rsidP="00707B34">
      <w:pPr>
        <w:ind w:firstLine="360"/>
        <w:rPr>
          <w:rFonts w:asciiTheme="minorBidi" w:hAnsiTheme="minorBidi" w:cstheme="minorBidi"/>
          <w:b/>
          <w:sz w:val="22"/>
          <w:szCs w:val="22"/>
          <w:u w:val="single"/>
        </w:rPr>
      </w:pPr>
      <w:r w:rsidRPr="00707B34">
        <w:rPr>
          <w:rFonts w:asciiTheme="minorBidi" w:hAnsiTheme="minorBidi" w:cstheme="minorBidi"/>
          <w:b/>
          <w:sz w:val="22"/>
          <w:szCs w:val="22"/>
          <w:u w:val="single"/>
        </w:rPr>
        <w:t>Expenditures Allowed:</w:t>
      </w:r>
    </w:p>
    <w:p w14:paraId="5CB50E21" w14:textId="77777777" w:rsidR="00721D85" w:rsidRPr="00707B34" w:rsidRDefault="00721D85" w:rsidP="00707B34">
      <w:pPr>
        <w:widowControl/>
        <w:numPr>
          <w:ilvl w:val="0"/>
          <w:numId w:val="17"/>
        </w:numPr>
        <w:autoSpaceDE/>
        <w:autoSpaceDN/>
        <w:adjustRightInd/>
        <w:ind w:left="1080"/>
        <w:rPr>
          <w:rFonts w:asciiTheme="minorBidi" w:hAnsiTheme="minorBidi" w:cstheme="minorBidi"/>
          <w:sz w:val="22"/>
          <w:szCs w:val="22"/>
        </w:rPr>
      </w:pPr>
      <w:r w:rsidRPr="00707B34">
        <w:rPr>
          <w:rFonts w:asciiTheme="minorBidi" w:hAnsiTheme="minorBidi" w:cstheme="minorBidi"/>
          <w:sz w:val="22"/>
          <w:szCs w:val="22"/>
        </w:rPr>
        <w:t>Limited technical staff salary support (do not request more than 25% salary for a research associate)</w:t>
      </w:r>
    </w:p>
    <w:p w14:paraId="28EBDFF5" w14:textId="77777777" w:rsidR="00721D85" w:rsidRPr="00707B34" w:rsidRDefault="00721D85" w:rsidP="00707B34">
      <w:pPr>
        <w:widowControl/>
        <w:numPr>
          <w:ilvl w:val="0"/>
          <w:numId w:val="17"/>
        </w:numPr>
        <w:autoSpaceDE/>
        <w:autoSpaceDN/>
        <w:adjustRightInd/>
        <w:ind w:left="1080"/>
        <w:rPr>
          <w:rFonts w:asciiTheme="minorBidi" w:hAnsiTheme="minorBidi" w:cstheme="minorBidi"/>
          <w:sz w:val="22"/>
          <w:szCs w:val="22"/>
        </w:rPr>
      </w:pPr>
      <w:r w:rsidRPr="00707B34">
        <w:rPr>
          <w:rFonts w:asciiTheme="minorBidi" w:hAnsiTheme="minorBidi" w:cstheme="minorBidi"/>
          <w:sz w:val="22"/>
          <w:szCs w:val="22"/>
        </w:rPr>
        <w:t>Research supplies and animal maintenance</w:t>
      </w:r>
    </w:p>
    <w:p w14:paraId="7BFB76EB" w14:textId="14BE0939" w:rsidR="00721D85" w:rsidRPr="00707B34" w:rsidRDefault="00721D85" w:rsidP="00707B34">
      <w:pPr>
        <w:widowControl/>
        <w:numPr>
          <w:ilvl w:val="0"/>
          <w:numId w:val="17"/>
        </w:numPr>
        <w:autoSpaceDE/>
        <w:autoSpaceDN/>
        <w:adjustRightInd/>
        <w:ind w:left="1080"/>
        <w:rPr>
          <w:rFonts w:asciiTheme="minorBidi" w:hAnsiTheme="minorBidi" w:cstheme="minorBidi"/>
          <w:sz w:val="22"/>
          <w:szCs w:val="22"/>
        </w:rPr>
      </w:pPr>
      <w:r w:rsidRPr="00707B34">
        <w:rPr>
          <w:rFonts w:asciiTheme="minorBidi" w:hAnsiTheme="minorBidi" w:cstheme="minorBidi"/>
          <w:sz w:val="22"/>
          <w:szCs w:val="22"/>
        </w:rPr>
        <w:t xml:space="preserve">Equipment </w:t>
      </w:r>
      <w:r w:rsidR="00443832" w:rsidRPr="00707B34">
        <w:rPr>
          <w:rFonts w:asciiTheme="minorBidi" w:hAnsiTheme="minorBidi" w:cstheme="minorBidi"/>
          <w:sz w:val="22"/>
          <w:szCs w:val="22"/>
        </w:rPr>
        <w:t>costs</w:t>
      </w:r>
      <w:r w:rsidRPr="00707B34">
        <w:rPr>
          <w:rFonts w:asciiTheme="minorBidi" w:hAnsiTheme="minorBidi" w:cstheme="minorBidi"/>
          <w:sz w:val="22"/>
          <w:szCs w:val="22"/>
        </w:rPr>
        <w:t xml:space="preserve"> less than $</w:t>
      </w:r>
      <w:r w:rsidR="00706807" w:rsidRPr="00707B34">
        <w:rPr>
          <w:rFonts w:asciiTheme="minorBidi" w:hAnsiTheme="minorBidi" w:cstheme="minorBidi"/>
          <w:sz w:val="22"/>
          <w:szCs w:val="22"/>
        </w:rPr>
        <w:t>3</w:t>
      </w:r>
      <w:r w:rsidRPr="00707B34">
        <w:rPr>
          <w:rFonts w:asciiTheme="minorBidi" w:hAnsiTheme="minorBidi" w:cstheme="minorBidi"/>
          <w:sz w:val="22"/>
          <w:szCs w:val="22"/>
        </w:rPr>
        <w:t xml:space="preserve">,000.  </w:t>
      </w:r>
    </w:p>
    <w:p w14:paraId="790E090F" w14:textId="77777777" w:rsidR="00721D85" w:rsidRPr="00707B34" w:rsidRDefault="00721D85" w:rsidP="00707B34">
      <w:pPr>
        <w:widowControl/>
        <w:numPr>
          <w:ilvl w:val="0"/>
          <w:numId w:val="17"/>
        </w:numPr>
        <w:autoSpaceDE/>
        <w:autoSpaceDN/>
        <w:adjustRightInd/>
        <w:ind w:left="1080"/>
        <w:rPr>
          <w:rFonts w:asciiTheme="minorBidi" w:hAnsiTheme="minorBidi" w:cstheme="minorBidi"/>
          <w:sz w:val="22"/>
          <w:szCs w:val="22"/>
        </w:rPr>
      </w:pPr>
      <w:r w:rsidRPr="00707B34">
        <w:rPr>
          <w:rFonts w:asciiTheme="minorBidi" w:hAnsiTheme="minorBidi" w:cstheme="minorBidi"/>
          <w:sz w:val="22"/>
          <w:szCs w:val="22"/>
        </w:rPr>
        <w:t>Special fees (pathology, photography, etc.)</w:t>
      </w:r>
    </w:p>
    <w:p w14:paraId="2A7E6FAC" w14:textId="77777777" w:rsidR="00721D85" w:rsidRPr="00707B34" w:rsidRDefault="00721D85" w:rsidP="00707B34">
      <w:pPr>
        <w:widowControl/>
        <w:numPr>
          <w:ilvl w:val="0"/>
          <w:numId w:val="17"/>
        </w:numPr>
        <w:autoSpaceDE/>
        <w:autoSpaceDN/>
        <w:adjustRightInd/>
        <w:ind w:left="1080"/>
        <w:rPr>
          <w:rFonts w:asciiTheme="minorBidi" w:hAnsiTheme="minorBidi" w:cstheme="minorBidi"/>
          <w:sz w:val="22"/>
          <w:szCs w:val="22"/>
        </w:rPr>
      </w:pPr>
      <w:r w:rsidRPr="00707B34">
        <w:rPr>
          <w:rFonts w:asciiTheme="minorBidi" w:hAnsiTheme="minorBidi" w:cstheme="minorBidi"/>
          <w:sz w:val="22"/>
          <w:szCs w:val="22"/>
        </w:rPr>
        <w:t>Supplies</w:t>
      </w:r>
    </w:p>
    <w:p w14:paraId="4F8EF0A0" w14:textId="33E0604C" w:rsidR="00721D85" w:rsidRPr="00707B34" w:rsidRDefault="00721D85" w:rsidP="00707B34">
      <w:pPr>
        <w:widowControl/>
        <w:numPr>
          <w:ilvl w:val="0"/>
          <w:numId w:val="17"/>
        </w:numPr>
        <w:autoSpaceDE/>
        <w:autoSpaceDN/>
        <w:adjustRightInd/>
        <w:ind w:left="1080"/>
        <w:rPr>
          <w:rFonts w:asciiTheme="minorBidi" w:hAnsiTheme="minorBidi" w:cstheme="minorBidi"/>
          <w:sz w:val="22"/>
          <w:szCs w:val="22"/>
        </w:rPr>
      </w:pPr>
      <w:r w:rsidRPr="00707B34">
        <w:rPr>
          <w:rFonts w:asciiTheme="minorBidi" w:hAnsiTheme="minorBidi" w:cstheme="minorBidi"/>
          <w:sz w:val="22"/>
          <w:szCs w:val="22"/>
        </w:rPr>
        <w:t xml:space="preserve">We want to encourage the use of next generation sequencing (Dr. </w:t>
      </w:r>
      <w:r w:rsidR="006F24E2" w:rsidRPr="00707B34">
        <w:rPr>
          <w:rFonts w:asciiTheme="minorBidi" w:hAnsiTheme="minorBidi" w:cstheme="minorBidi"/>
          <w:sz w:val="22"/>
          <w:szCs w:val="22"/>
        </w:rPr>
        <w:t>David Burk &amp; Dr. Sujoy Ghosh</w:t>
      </w:r>
      <w:r w:rsidRPr="00707B34">
        <w:rPr>
          <w:rFonts w:asciiTheme="minorBidi" w:hAnsiTheme="minorBidi" w:cstheme="minorBidi"/>
          <w:sz w:val="22"/>
          <w:szCs w:val="22"/>
        </w:rPr>
        <w:t xml:space="preserve"> for details)</w:t>
      </w:r>
    </w:p>
    <w:p w14:paraId="318EE127" w14:textId="2E705292" w:rsidR="00706807" w:rsidRPr="00707B34" w:rsidRDefault="00706807" w:rsidP="00707B34">
      <w:pPr>
        <w:widowControl/>
        <w:numPr>
          <w:ilvl w:val="0"/>
          <w:numId w:val="17"/>
        </w:numPr>
        <w:autoSpaceDE/>
        <w:autoSpaceDN/>
        <w:adjustRightInd/>
        <w:ind w:left="1080"/>
        <w:rPr>
          <w:rFonts w:asciiTheme="minorBidi" w:hAnsiTheme="minorBidi" w:cstheme="minorBidi"/>
          <w:sz w:val="22"/>
          <w:szCs w:val="22"/>
        </w:rPr>
      </w:pPr>
      <w:r w:rsidRPr="00707B34">
        <w:rPr>
          <w:rFonts w:asciiTheme="minorBidi" w:hAnsiTheme="minorBidi" w:cstheme="minorBidi"/>
          <w:sz w:val="22"/>
          <w:szCs w:val="22"/>
        </w:rPr>
        <w:t xml:space="preserve">We also encourage the use of </w:t>
      </w:r>
      <w:r w:rsidR="00A961AD" w:rsidRPr="00707B34">
        <w:rPr>
          <w:rFonts w:asciiTheme="minorBidi" w:hAnsiTheme="minorBidi" w:cstheme="minorBidi"/>
          <w:sz w:val="22"/>
          <w:szCs w:val="22"/>
        </w:rPr>
        <w:t xml:space="preserve">spatial assessment of gene expression (Dr. </w:t>
      </w:r>
      <w:r w:rsidR="006F24E2" w:rsidRPr="00707B34">
        <w:rPr>
          <w:rFonts w:asciiTheme="minorBidi" w:hAnsiTheme="minorBidi" w:cstheme="minorBidi"/>
          <w:sz w:val="22"/>
          <w:szCs w:val="22"/>
        </w:rPr>
        <w:t xml:space="preserve">David Burk and Dr. Sujoy Ghosh </w:t>
      </w:r>
      <w:r w:rsidR="00A961AD" w:rsidRPr="00707B34">
        <w:rPr>
          <w:rFonts w:asciiTheme="minorBidi" w:hAnsiTheme="minorBidi" w:cstheme="minorBidi"/>
          <w:sz w:val="22"/>
          <w:szCs w:val="22"/>
        </w:rPr>
        <w:t>for details)</w:t>
      </w:r>
    </w:p>
    <w:p w14:paraId="0AD5D0F3" w14:textId="77777777" w:rsidR="006F24E2" w:rsidRPr="00707B34" w:rsidRDefault="006F24E2" w:rsidP="00707B34">
      <w:pPr>
        <w:widowControl/>
        <w:autoSpaceDE/>
        <w:autoSpaceDN/>
        <w:adjustRightInd/>
        <w:ind w:left="1080"/>
        <w:rPr>
          <w:rFonts w:asciiTheme="minorBidi" w:hAnsiTheme="minorBidi" w:cstheme="minorBidi"/>
          <w:sz w:val="22"/>
          <w:szCs w:val="22"/>
        </w:rPr>
      </w:pPr>
    </w:p>
    <w:p w14:paraId="7EBBFBF9" w14:textId="59079081" w:rsidR="00721D85" w:rsidRPr="00707B34" w:rsidRDefault="00721D85" w:rsidP="00707B34">
      <w:pPr>
        <w:ind w:firstLine="360"/>
        <w:rPr>
          <w:rFonts w:asciiTheme="minorBidi" w:hAnsiTheme="minorBidi" w:cstheme="minorBidi"/>
          <w:b/>
          <w:sz w:val="22"/>
          <w:szCs w:val="22"/>
          <w:u w:val="single"/>
        </w:rPr>
      </w:pPr>
      <w:r w:rsidRPr="00707B34">
        <w:rPr>
          <w:rFonts w:asciiTheme="minorBidi" w:hAnsiTheme="minorBidi" w:cstheme="minorBidi"/>
          <w:b/>
          <w:sz w:val="22"/>
          <w:szCs w:val="22"/>
          <w:u w:val="single"/>
        </w:rPr>
        <w:t>Expenditures NOT Allowed:</w:t>
      </w:r>
    </w:p>
    <w:p w14:paraId="0CBE8CED" w14:textId="77777777" w:rsidR="00721D85" w:rsidRPr="00707B34" w:rsidRDefault="00721D85" w:rsidP="00707B34">
      <w:pPr>
        <w:widowControl/>
        <w:numPr>
          <w:ilvl w:val="0"/>
          <w:numId w:val="18"/>
        </w:numPr>
        <w:autoSpaceDE/>
        <w:autoSpaceDN/>
        <w:adjustRightInd/>
        <w:rPr>
          <w:rFonts w:asciiTheme="minorBidi" w:hAnsiTheme="minorBidi" w:cstheme="minorBidi"/>
          <w:sz w:val="22"/>
          <w:szCs w:val="22"/>
        </w:rPr>
      </w:pPr>
      <w:r w:rsidRPr="00707B34">
        <w:rPr>
          <w:rFonts w:asciiTheme="minorBidi" w:hAnsiTheme="minorBidi" w:cstheme="minorBidi"/>
          <w:sz w:val="22"/>
          <w:szCs w:val="22"/>
        </w:rPr>
        <w:t>Principal Investigator, or Co-Investigator, or Mentor salary support</w:t>
      </w:r>
    </w:p>
    <w:p w14:paraId="0531112E" w14:textId="77777777" w:rsidR="00721D85" w:rsidRPr="00707B34" w:rsidRDefault="00721D85" w:rsidP="00707B34">
      <w:pPr>
        <w:widowControl/>
        <w:numPr>
          <w:ilvl w:val="0"/>
          <w:numId w:val="18"/>
        </w:numPr>
        <w:autoSpaceDE/>
        <w:autoSpaceDN/>
        <w:adjustRightInd/>
        <w:rPr>
          <w:rFonts w:asciiTheme="minorBidi" w:hAnsiTheme="minorBidi" w:cstheme="minorBidi"/>
          <w:sz w:val="22"/>
          <w:szCs w:val="22"/>
        </w:rPr>
      </w:pPr>
      <w:r w:rsidRPr="00707B34">
        <w:rPr>
          <w:rFonts w:asciiTheme="minorBidi" w:hAnsiTheme="minorBidi" w:cstheme="minorBidi"/>
          <w:sz w:val="22"/>
          <w:szCs w:val="22"/>
        </w:rPr>
        <w:t>Secretarial/administrative personnel salary support</w:t>
      </w:r>
    </w:p>
    <w:p w14:paraId="466CC436" w14:textId="77777777" w:rsidR="00721D85" w:rsidRPr="00707B34" w:rsidRDefault="00721D85" w:rsidP="00707B34">
      <w:pPr>
        <w:widowControl/>
        <w:numPr>
          <w:ilvl w:val="0"/>
          <w:numId w:val="18"/>
        </w:numPr>
        <w:autoSpaceDE/>
        <w:autoSpaceDN/>
        <w:adjustRightInd/>
        <w:rPr>
          <w:rFonts w:asciiTheme="minorBidi" w:hAnsiTheme="minorBidi" w:cstheme="minorBidi"/>
          <w:sz w:val="22"/>
          <w:szCs w:val="22"/>
        </w:rPr>
      </w:pPr>
      <w:r w:rsidRPr="00707B34">
        <w:rPr>
          <w:rFonts w:asciiTheme="minorBidi" w:hAnsiTheme="minorBidi" w:cstheme="minorBidi"/>
          <w:sz w:val="22"/>
          <w:szCs w:val="22"/>
        </w:rPr>
        <w:t>Office equipment and supplies</w:t>
      </w:r>
    </w:p>
    <w:p w14:paraId="55B035CA" w14:textId="77777777" w:rsidR="00721D85" w:rsidRPr="00707B34" w:rsidRDefault="00721D85" w:rsidP="00707B34">
      <w:pPr>
        <w:widowControl/>
        <w:numPr>
          <w:ilvl w:val="0"/>
          <w:numId w:val="18"/>
        </w:numPr>
        <w:autoSpaceDE/>
        <w:autoSpaceDN/>
        <w:adjustRightInd/>
        <w:rPr>
          <w:rFonts w:asciiTheme="minorBidi" w:hAnsiTheme="minorBidi" w:cstheme="minorBidi"/>
          <w:sz w:val="22"/>
          <w:szCs w:val="22"/>
        </w:rPr>
      </w:pPr>
      <w:r w:rsidRPr="00707B34">
        <w:rPr>
          <w:rFonts w:asciiTheme="minorBidi" w:hAnsiTheme="minorBidi" w:cstheme="minorBidi"/>
          <w:sz w:val="22"/>
          <w:szCs w:val="22"/>
        </w:rPr>
        <w:t>Computers</w:t>
      </w:r>
    </w:p>
    <w:p w14:paraId="640C6EFB" w14:textId="600F2648" w:rsidR="00721D85" w:rsidRPr="00707B34" w:rsidRDefault="00721D85" w:rsidP="00707B34">
      <w:pPr>
        <w:widowControl/>
        <w:numPr>
          <w:ilvl w:val="0"/>
          <w:numId w:val="18"/>
        </w:numPr>
        <w:autoSpaceDE/>
        <w:autoSpaceDN/>
        <w:adjustRightInd/>
        <w:rPr>
          <w:rFonts w:asciiTheme="minorBidi" w:hAnsiTheme="minorBidi" w:cstheme="minorBidi"/>
          <w:sz w:val="22"/>
          <w:szCs w:val="22"/>
        </w:rPr>
      </w:pPr>
      <w:r w:rsidRPr="00707B34">
        <w:rPr>
          <w:rFonts w:asciiTheme="minorBidi" w:hAnsiTheme="minorBidi" w:cstheme="minorBidi"/>
          <w:sz w:val="22"/>
          <w:szCs w:val="22"/>
        </w:rPr>
        <w:t>Tuition</w:t>
      </w:r>
    </w:p>
    <w:p w14:paraId="4C0A82E7" w14:textId="77777777" w:rsidR="00721D85" w:rsidRPr="00707B34" w:rsidRDefault="00721D85" w:rsidP="00707B34">
      <w:pPr>
        <w:widowControl/>
        <w:numPr>
          <w:ilvl w:val="0"/>
          <w:numId w:val="18"/>
        </w:numPr>
        <w:autoSpaceDE/>
        <w:autoSpaceDN/>
        <w:adjustRightInd/>
        <w:rPr>
          <w:rFonts w:asciiTheme="minorBidi" w:hAnsiTheme="minorBidi" w:cstheme="minorBidi"/>
          <w:sz w:val="22"/>
          <w:szCs w:val="22"/>
        </w:rPr>
      </w:pPr>
      <w:r w:rsidRPr="00707B34">
        <w:rPr>
          <w:rFonts w:asciiTheme="minorBidi" w:hAnsiTheme="minorBidi" w:cstheme="minorBidi"/>
          <w:sz w:val="22"/>
          <w:szCs w:val="22"/>
        </w:rPr>
        <w:t>Domestic or Foreign Travel</w:t>
      </w:r>
    </w:p>
    <w:p w14:paraId="4A4CAB17" w14:textId="77777777" w:rsidR="00721D85" w:rsidRPr="00707B34" w:rsidRDefault="00721D85" w:rsidP="00707B34">
      <w:pPr>
        <w:widowControl/>
        <w:numPr>
          <w:ilvl w:val="0"/>
          <w:numId w:val="18"/>
        </w:numPr>
        <w:autoSpaceDE/>
        <w:autoSpaceDN/>
        <w:adjustRightInd/>
        <w:rPr>
          <w:rFonts w:asciiTheme="minorBidi" w:hAnsiTheme="minorBidi" w:cstheme="minorBidi"/>
          <w:sz w:val="22"/>
          <w:szCs w:val="22"/>
        </w:rPr>
      </w:pPr>
      <w:r w:rsidRPr="00707B34">
        <w:rPr>
          <w:rFonts w:asciiTheme="minorBidi" w:hAnsiTheme="minorBidi" w:cstheme="minorBidi"/>
          <w:sz w:val="22"/>
          <w:szCs w:val="22"/>
        </w:rPr>
        <w:t>Publication costs, including reprints</w:t>
      </w:r>
    </w:p>
    <w:p w14:paraId="7A4C5CA8" w14:textId="45E5920A" w:rsidR="00721D85" w:rsidRPr="00707B34" w:rsidRDefault="00721D85" w:rsidP="00707B34">
      <w:pPr>
        <w:widowControl/>
        <w:numPr>
          <w:ilvl w:val="0"/>
          <w:numId w:val="18"/>
        </w:numPr>
        <w:autoSpaceDE/>
        <w:autoSpaceDN/>
        <w:adjustRightInd/>
        <w:rPr>
          <w:rFonts w:asciiTheme="minorBidi" w:hAnsiTheme="minorBidi" w:cstheme="minorBidi"/>
          <w:sz w:val="22"/>
          <w:szCs w:val="22"/>
        </w:rPr>
      </w:pPr>
      <w:r w:rsidRPr="00707B34">
        <w:rPr>
          <w:rFonts w:asciiTheme="minorBidi" w:hAnsiTheme="minorBidi" w:cstheme="minorBidi"/>
          <w:sz w:val="22"/>
          <w:szCs w:val="22"/>
        </w:rPr>
        <w:t>Dues and membership fees in scientific societies</w:t>
      </w:r>
    </w:p>
    <w:p w14:paraId="5E8B87EC" w14:textId="77777777" w:rsidR="00721D85" w:rsidRPr="00707B34" w:rsidRDefault="00721D85" w:rsidP="00707B34">
      <w:pPr>
        <w:widowControl/>
        <w:numPr>
          <w:ilvl w:val="0"/>
          <w:numId w:val="18"/>
        </w:numPr>
        <w:autoSpaceDE/>
        <w:autoSpaceDN/>
        <w:adjustRightInd/>
        <w:rPr>
          <w:rFonts w:asciiTheme="minorBidi" w:hAnsiTheme="minorBidi" w:cstheme="minorBidi"/>
          <w:sz w:val="22"/>
          <w:szCs w:val="22"/>
        </w:rPr>
      </w:pPr>
      <w:r w:rsidRPr="00707B34">
        <w:rPr>
          <w:rFonts w:asciiTheme="minorBidi" w:hAnsiTheme="minorBidi" w:cstheme="minorBidi"/>
          <w:sz w:val="22"/>
          <w:szCs w:val="22"/>
        </w:rPr>
        <w:t>Purchasing and binding of periodicals and books</w:t>
      </w:r>
    </w:p>
    <w:p w14:paraId="29EA6258" w14:textId="77777777" w:rsidR="00721D85" w:rsidRPr="00707B34" w:rsidRDefault="00721D85" w:rsidP="00707B34">
      <w:pPr>
        <w:widowControl/>
        <w:numPr>
          <w:ilvl w:val="0"/>
          <w:numId w:val="18"/>
        </w:numPr>
        <w:autoSpaceDE/>
        <w:autoSpaceDN/>
        <w:adjustRightInd/>
        <w:rPr>
          <w:rFonts w:asciiTheme="minorBidi" w:hAnsiTheme="minorBidi" w:cstheme="minorBidi"/>
          <w:sz w:val="22"/>
          <w:szCs w:val="22"/>
        </w:rPr>
      </w:pPr>
      <w:r w:rsidRPr="00707B34">
        <w:rPr>
          <w:rFonts w:asciiTheme="minorBidi" w:hAnsiTheme="minorBidi" w:cstheme="minorBidi"/>
          <w:sz w:val="22"/>
          <w:szCs w:val="22"/>
        </w:rPr>
        <w:t>Honoraria and travel expenses for visiting lecturers</w:t>
      </w:r>
    </w:p>
    <w:p w14:paraId="1FCB9C3E" w14:textId="77777777" w:rsidR="00721D85" w:rsidRPr="00707B34" w:rsidRDefault="00721D85" w:rsidP="00707B34">
      <w:pPr>
        <w:widowControl/>
        <w:numPr>
          <w:ilvl w:val="0"/>
          <w:numId w:val="18"/>
        </w:numPr>
        <w:autoSpaceDE/>
        <w:autoSpaceDN/>
        <w:adjustRightInd/>
        <w:rPr>
          <w:rFonts w:asciiTheme="minorBidi" w:hAnsiTheme="minorBidi" w:cstheme="minorBidi"/>
          <w:sz w:val="22"/>
          <w:szCs w:val="22"/>
        </w:rPr>
      </w:pPr>
      <w:r w:rsidRPr="00707B34">
        <w:rPr>
          <w:rFonts w:asciiTheme="minorBidi" w:hAnsiTheme="minorBidi" w:cstheme="minorBidi"/>
          <w:sz w:val="22"/>
          <w:szCs w:val="22"/>
        </w:rPr>
        <w:t>Rental of office or laboratory space</w:t>
      </w:r>
    </w:p>
    <w:p w14:paraId="6135BAEE" w14:textId="77777777" w:rsidR="00721D85" w:rsidRPr="00707B34" w:rsidRDefault="00721D85" w:rsidP="00707B34">
      <w:pPr>
        <w:widowControl/>
        <w:numPr>
          <w:ilvl w:val="0"/>
          <w:numId w:val="18"/>
        </w:numPr>
        <w:autoSpaceDE/>
        <w:autoSpaceDN/>
        <w:adjustRightInd/>
        <w:rPr>
          <w:rFonts w:asciiTheme="minorBidi" w:hAnsiTheme="minorBidi" w:cstheme="minorBidi"/>
          <w:sz w:val="22"/>
          <w:szCs w:val="22"/>
        </w:rPr>
      </w:pPr>
      <w:r w:rsidRPr="00707B34">
        <w:rPr>
          <w:rFonts w:asciiTheme="minorBidi" w:hAnsiTheme="minorBidi" w:cstheme="minorBidi"/>
          <w:sz w:val="22"/>
          <w:szCs w:val="22"/>
        </w:rPr>
        <w:t>Construction or building maintenance</w:t>
      </w:r>
    </w:p>
    <w:p w14:paraId="65513671" w14:textId="77777777" w:rsidR="00721D85" w:rsidRPr="00707B34" w:rsidRDefault="00721D85" w:rsidP="00707B34">
      <w:pPr>
        <w:widowControl/>
        <w:numPr>
          <w:ilvl w:val="0"/>
          <w:numId w:val="18"/>
        </w:numPr>
        <w:autoSpaceDE/>
        <w:autoSpaceDN/>
        <w:adjustRightInd/>
        <w:rPr>
          <w:rFonts w:asciiTheme="minorBidi" w:hAnsiTheme="minorBidi" w:cstheme="minorBidi"/>
          <w:sz w:val="22"/>
          <w:szCs w:val="22"/>
        </w:rPr>
      </w:pPr>
      <w:r w:rsidRPr="00707B34">
        <w:rPr>
          <w:rFonts w:asciiTheme="minorBidi" w:hAnsiTheme="minorBidi" w:cstheme="minorBidi"/>
          <w:sz w:val="22"/>
          <w:szCs w:val="22"/>
        </w:rPr>
        <w:t>Recruiting and relocation expense</w:t>
      </w:r>
    </w:p>
    <w:p w14:paraId="77A28229" w14:textId="6AF68948" w:rsidR="00721D85" w:rsidRPr="00707B34" w:rsidRDefault="002F63C2" w:rsidP="00707B34">
      <w:pPr>
        <w:widowControl/>
        <w:numPr>
          <w:ilvl w:val="0"/>
          <w:numId w:val="18"/>
        </w:numPr>
        <w:autoSpaceDE/>
        <w:autoSpaceDN/>
        <w:adjustRightInd/>
        <w:rPr>
          <w:rFonts w:asciiTheme="minorBidi" w:hAnsiTheme="minorBidi" w:cstheme="minorBidi"/>
          <w:sz w:val="22"/>
          <w:szCs w:val="22"/>
        </w:rPr>
      </w:pPr>
      <w:r w:rsidRPr="00707B34">
        <w:rPr>
          <w:rFonts w:asciiTheme="minorBidi" w:hAnsiTheme="minorBidi" w:cstheme="minorBidi"/>
          <w:sz w:val="22"/>
          <w:szCs w:val="22"/>
        </w:rPr>
        <w:t>Facility and Administrative (indirect) c</w:t>
      </w:r>
      <w:r w:rsidR="00721D85" w:rsidRPr="00707B34">
        <w:rPr>
          <w:rFonts w:asciiTheme="minorBidi" w:hAnsiTheme="minorBidi" w:cstheme="minorBidi"/>
          <w:sz w:val="22"/>
          <w:szCs w:val="22"/>
        </w:rPr>
        <w:t>osts</w:t>
      </w:r>
      <w:r w:rsidRPr="00707B34">
        <w:rPr>
          <w:rFonts w:asciiTheme="minorBidi" w:hAnsiTheme="minorBidi" w:cstheme="minorBidi"/>
          <w:sz w:val="22"/>
          <w:szCs w:val="22"/>
        </w:rPr>
        <w:t xml:space="preserve"> are strongly discouraged</w:t>
      </w:r>
      <w:r w:rsidR="00111565" w:rsidRPr="00707B34">
        <w:rPr>
          <w:rFonts w:asciiTheme="minorBidi" w:hAnsiTheme="minorBidi" w:cstheme="minorBidi"/>
          <w:sz w:val="22"/>
          <w:szCs w:val="22"/>
        </w:rPr>
        <w:t>.</w:t>
      </w:r>
      <w:r w:rsidR="00DE30F6" w:rsidRPr="00707B34">
        <w:rPr>
          <w:rFonts w:asciiTheme="minorBidi" w:hAnsiTheme="minorBidi" w:cstheme="minorBidi"/>
          <w:sz w:val="22"/>
          <w:szCs w:val="22"/>
        </w:rPr>
        <w:t>(see #2 in the Format Application Section above)</w:t>
      </w:r>
    </w:p>
    <w:p w14:paraId="30685B6D" w14:textId="77777777" w:rsidR="00721D85" w:rsidRPr="00707B34" w:rsidRDefault="00721D85" w:rsidP="00707B34">
      <w:pPr>
        <w:rPr>
          <w:rFonts w:asciiTheme="minorBidi" w:hAnsiTheme="minorBidi" w:cstheme="minorBidi"/>
          <w:b/>
          <w:sz w:val="22"/>
          <w:szCs w:val="22"/>
          <w:u w:val="single"/>
        </w:rPr>
      </w:pPr>
    </w:p>
    <w:p w14:paraId="2E883A3E" w14:textId="26FDD338" w:rsidR="00721D85" w:rsidRPr="00707B34" w:rsidRDefault="00721D85" w:rsidP="00707B34">
      <w:pPr>
        <w:rPr>
          <w:rFonts w:asciiTheme="minorBidi" w:hAnsiTheme="minorBidi" w:cstheme="minorBidi"/>
          <w:b/>
          <w:sz w:val="22"/>
          <w:szCs w:val="22"/>
          <w:u w:val="single"/>
        </w:rPr>
      </w:pPr>
      <w:r w:rsidRPr="00707B34">
        <w:rPr>
          <w:rFonts w:asciiTheme="minorBidi" w:hAnsiTheme="minorBidi" w:cstheme="minorBidi"/>
          <w:b/>
          <w:sz w:val="22"/>
          <w:szCs w:val="22"/>
          <w:u w:val="single"/>
        </w:rPr>
        <w:t xml:space="preserve">Scoring </w:t>
      </w:r>
      <w:r w:rsidR="00851B51" w:rsidRPr="00707B34">
        <w:rPr>
          <w:rFonts w:asciiTheme="minorBidi" w:hAnsiTheme="minorBidi" w:cstheme="minorBidi"/>
          <w:b/>
          <w:sz w:val="22"/>
          <w:szCs w:val="22"/>
          <w:u w:val="single"/>
        </w:rPr>
        <w:t>M</w:t>
      </w:r>
      <w:r w:rsidRPr="00707B34">
        <w:rPr>
          <w:rFonts w:asciiTheme="minorBidi" w:hAnsiTheme="minorBidi" w:cstheme="minorBidi"/>
          <w:b/>
          <w:sz w:val="22"/>
          <w:szCs w:val="22"/>
          <w:u w:val="single"/>
        </w:rPr>
        <w:t>etric</w:t>
      </w:r>
    </w:p>
    <w:p w14:paraId="12F3069D" w14:textId="1C0CFDB1" w:rsidR="00881358" w:rsidRPr="00707B34" w:rsidRDefault="00721D85" w:rsidP="00707B34">
      <w:pPr>
        <w:rPr>
          <w:rFonts w:asciiTheme="minorBidi" w:hAnsiTheme="minorBidi" w:cstheme="minorBidi"/>
          <w:sz w:val="22"/>
          <w:szCs w:val="22"/>
        </w:rPr>
      </w:pPr>
      <w:r w:rsidRPr="00707B34">
        <w:rPr>
          <w:rFonts w:asciiTheme="minorBidi" w:hAnsiTheme="minorBidi" w:cstheme="minorBidi"/>
          <w:sz w:val="22"/>
          <w:szCs w:val="22"/>
        </w:rPr>
        <w:t xml:space="preserve">Applications </w:t>
      </w:r>
      <w:r w:rsidR="00881358" w:rsidRPr="00707B34">
        <w:rPr>
          <w:rFonts w:asciiTheme="minorBidi" w:hAnsiTheme="minorBidi" w:cstheme="minorBidi"/>
          <w:sz w:val="22"/>
          <w:szCs w:val="22"/>
        </w:rPr>
        <w:t>will be</w:t>
      </w:r>
      <w:r w:rsidRPr="00707B34">
        <w:rPr>
          <w:rFonts w:asciiTheme="minorBidi" w:hAnsiTheme="minorBidi" w:cstheme="minorBidi"/>
          <w:sz w:val="22"/>
          <w:szCs w:val="22"/>
        </w:rPr>
        <w:t xml:space="preserve"> scored using the </w:t>
      </w:r>
      <w:r w:rsidR="00881358" w:rsidRPr="00707B34">
        <w:rPr>
          <w:rFonts w:asciiTheme="minorBidi" w:hAnsiTheme="minorBidi" w:cstheme="minorBidi"/>
          <w:sz w:val="22"/>
          <w:szCs w:val="22"/>
        </w:rPr>
        <w:t xml:space="preserve">new </w:t>
      </w:r>
      <w:r w:rsidRPr="00707B34">
        <w:rPr>
          <w:rFonts w:asciiTheme="minorBidi" w:hAnsiTheme="minorBidi" w:cstheme="minorBidi"/>
          <w:sz w:val="22"/>
          <w:szCs w:val="22"/>
        </w:rPr>
        <w:t>NIH criterion</w:t>
      </w:r>
      <w:r w:rsidR="00881358" w:rsidRPr="00707B34">
        <w:rPr>
          <w:rFonts w:asciiTheme="minorBidi" w:hAnsiTheme="minorBidi" w:cstheme="minorBidi"/>
          <w:sz w:val="22"/>
          <w:szCs w:val="22"/>
        </w:rPr>
        <w:t xml:space="preserve"> (effective January 25, 2025):</w:t>
      </w:r>
    </w:p>
    <w:p w14:paraId="209B9ED0" w14:textId="77777777" w:rsidR="00881358" w:rsidRPr="00707B34" w:rsidRDefault="00881358" w:rsidP="00707B34">
      <w:pPr>
        <w:pStyle w:val="Header"/>
        <w:rPr>
          <w:rFonts w:asciiTheme="minorBidi" w:hAnsiTheme="minorBidi" w:cstheme="minorBidi"/>
          <w:sz w:val="22"/>
          <w:szCs w:val="22"/>
        </w:rPr>
      </w:pPr>
      <w:r w:rsidRPr="00707B34">
        <w:rPr>
          <w:rFonts w:asciiTheme="minorBidi" w:hAnsiTheme="minorBidi" w:cstheme="minorBidi"/>
          <w:sz w:val="22"/>
          <w:szCs w:val="22"/>
        </w:rPr>
        <w:t xml:space="preserve">Factor 1: Importance of Research (Significance, Innovation; scored 1-9) </w:t>
      </w:r>
    </w:p>
    <w:p w14:paraId="0D2852AE" w14:textId="77777777" w:rsidR="00881358" w:rsidRPr="00707B34" w:rsidRDefault="00881358" w:rsidP="00707B34">
      <w:pPr>
        <w:pStyle w:val="Header"/>
        <w:rPr>
          <w:rFonts w:asciiTheme="minorBidi" w:hAnsiTheme="minorBidi" w:cstheme="minorBidi"/>
          <w:sz w:val="22"/>
          <w:szCs w:val="22"/>
        </w:rPr>
      </w:pPr>
      <w:r w:rsidRPr="00707B34">
        <w:rPr>
          <w:rFonts w:asciiTheme="minorBidi" w:hAnsiTheme="minorBidi" w:cstheme="minorBidi"/>
          <w:sz w:val="22"/>
          <w:szCs w:val="22"/>
        </w:rPr>
        <w:t xml:space="preserve">Factor 2: Rigor and Feasibility (Approach, including Inclusion and Clinical Trial Study Timeline; scored 1-9) </w:t>
      </w:r>
    </w:p>
    <w:p w14:paraId="5EF88AC4" w14:textId="77777777" w:rsidR="00881358" w:rsidRPr="00707B34" w:rsidRDefault="00881358" w:rsidP="00707B34">
      <w:pPr>
        <w:pStyle w:val="Header"/>
        <w:rPr>
          <w:rFonts w:asciiTheme="minorBidi" w:hAnsiTheme="minorBidi" w:cstheme="minorBidi"/>
          <w:sz w:val="22"/>
          <w:szCs w:val="22"/>
        </w:rPr>
      </w:pPr>
      <w:r w:rsidRPr="00707B34">
        <w:rPr>
          <w:rFonts w:asciiTheme="minorBidi" w:hAnsiTheme="minorBidi" w:cstheme="minorBidi"/>
          <w:sz w:val="22"/>
          <w:szCs w:val="22"/>
        </w:rPr>
        <w:t xml:space="preserve">Factor 3: Expertise and Resources (Investigators, Environment; no individual score but considered in overall impact) </w:t>
      </w:r>
    </w:p>
    <w:p w14:paraId="3B2F279A" w14:textId="3E241B2E" w:rsidR="00721D85" w:rsidRPr="00707B34" w:rsidRDefault="00721D85" w:rsidP="00707B34">
      <w:pPr>
        <w:rPr>
          <w:rFonts w:asciiTheme="minorBidi" w:hAnsiTheme="minorBidi" w:cstheme="minorBidi"/>
          <w:sz w:val="22"/>
          <w:szCs w:val="22"/>
        </w:rPr>
      </w:pPr>
      <w:r w:rsidRPr="00707B34">
        <w:rPr>
          <w:rFonts w:asciiTheme="minorBidi" w:hAnsiTheme="minorBidi" w:cstheme="minorBidi"/>
          <w:sz w:val="22"/>
          <w:szCs w:val="22"/>
        </w:rPr>
        <w:t xml:space="preserve">Other score driving factors include </w:t>
      </w:r>
      <w:r w:rsidR="00D94A7D" w:rsidRPr="00707B34">
        <w:rPr>
          <w:rFonts w:asciiTheme="minorBidi" w:hAnsiTheme="minorBidi" w:cstheme="minorBidi"/>
          <w:sz w:val="22"/>
          <w:szCs w:val="22"/>
        </w:rPr>
        <w:t xml:space="preserve">the </w:t>
      </w:r>
      <w:r w:rsidRPr="00707B34">
        <w:rPr>
          <w:rFonts w:asciiTheme="minorBidi" w:hAnsiTheme="minorBidi" w:cstheme="minorBidi"/>
          <w:sz w:val="22"/>
          <w:szCs w:val="22"/>
        </w:rPr>
        <w:t>likelihood of successful execution within the funding constraints (cost and time),</w:t>
      </w:r>
      <w:r w:rsidR="00D94A7D" w:rsidRPr="00707B34">
        <w:rPr>
          <w:rFonts w:asciiTheme="minorBidi" w:hAnsiTheme="minorBidi" w:cstheme="minorBidi"/>
          <w:sz w:val="22"/>
          <w:szCs w:val="22"/>
        </w:rPr>
        <w:t xml:space="preserve"> </w:t>
      </w:r>
      <w:r w:rsidRPr="00707B34">
        <w:rPr>
          <w:rFonts w:asciiTheme="minorBidi" w:hAnsiTheme="minorBidi" w:cstheme="minorBidi"/>
          <w:sz w:val="22"/>
          <w:szCs w:val="22"/>
        </w:rPr>
        <w:t>potential for future funding, available mentoring</w:t>
      </w:r>
      <w:r w:rsidR="00705D00" w:rsidRPr="00707B34">
        <w:rPr>
          <w:rFonts w:asciiTheme="minorBidi" w:hAnsiTheme="minorBidi" w:cstheme="minorBidi"/>
          <w:sz w:val="22"/>
          <w:szCs w:val="22"/>
        </w:rPr>
        <w:t>,</w:t>
      </w:r>
      <w:r w:rsidRPr="00707B34">
        <w:rPr>
          <w:rFonts w:asciiTheme="minorBidi" w:hAnsiTheme="minorBidi" w:cstheme="minorBidi"/>
          <w:sz w:val="22"/>
          <w:szCs w:val="22"/>
        </w:rPr>
        <w:t xml:space="preserve"> and other Faculty/Institutional support. </w:t>
      </w:r>
    </w:p>
    <w:p w14:paraId="1B64B3C5" w14:textId="5CF8504C" w:rsidR="00BC21DC" w:rsidRPr="00707B34" w:rsidRDefault="00BC21DC" w:rsidP="00707B34">
      <w:pPr>
        <w:rPr>
          <w:rFonts w:asciiTheme="minorBidi" w:hAnsiTheme="minorBidi" w:cstheme="minorBidi"/>
          <w:b/>
          <w:sz w:val="22"/>
          <w:szCs w:val="22"/>
          <w:u w:val="single"/>
        </w:rPr>
      </w:pPr>
    </w:p>
    <w:p w14:paraId="09195FEF" w14:textId="2E3D568D" w:rsidR="00D50235" w:rsidRPr="00707B34" w:rsidRDefault="00721D85" w:rsidP="00707B34">
      <w:pPr>
        <w:rPr>
          <w:rFonts w:asciiTheme="minorBidi" w:hAnsiTheme="minorBidi" w:cstheme="minorBidi"/>
          <w:sz w:val="22"/>
          <w:szCs w:val="22"/>
        </w:rPr>
      </w:pPr>
      <w:r w:rsidRPr="00707B34">
        <w:rPr>
          <w:rFonts w:asciiTheme="minorBidi" w:hAnsiTheme="minorBidi" w:cstheme="minorBidi"/>
          <w:sz w:val="22"/>
          <w:szCs w:val="22"/>
        </w:rPr>
        <w:t xml:space="preserve">Please check our NORC </w:t>
      </w:r>
      <w:hyperlink r:id="rId26" w:history="1">
        <w:r w:rsidRPr="00707B34">
          <w:rPr>
            <w:rStyle w:val="Hyperlink"/>
            <w:rFonts w:asciiTheme="minorBidi" w:hAnsiTheme="minorBidi" w:cstheme="minorBidi"/>
            <w:sz w:val="22"/>
            <w:szCs w:val="22"/>
          </w:rPr>
          <w:t>website</w:t>
        </w:r>
      </w:hyperlink>
      <w:r w:rsidRPr="00707B34">
        <w:rPr>
          <w:rFonts w:asciiTheme="minorBidi" w:hAnsiTheme="minorBidi" w:cstheme="minorBidi"/>
          <w:sz w:val="22"/>
          <w:szCs w:val="22"/>
        </w:rPr>
        <w:t xml:space="preserve"> or contact Jacqueline Fox (NORC Executive Secretary) at </w:t>
      </w:r>
      <w:r w:rsidR="00627A29" w:rsidRPr="00707B34">
        <w:rPr>
          <w:rFonts w:asciiTheme="minorBidi" w:hAnsiTheme="minorBidi" w:cstheme="minorBidi"/>
          <w:sz w:val="22"/>
          <w:szCs w:val="22"/>
        </w:rPr>
        <w:t xml:space="preserve">225-763-2686 or </w:t>
      </w:r>
      <w:hyperlink r:id="rId27" w:history="1">
        <w:r w:rsidR="00627A29" w:rsidRPr="00707B34">
          <w:rPr>
            <w:rStyle w:val="Hyperlink"/>
            <w:rFonts w:asciiTheme="minorBidi" w:hAnsiTheme="minorBidi" w:cstheme="minorBidi"/>
            <w:sz w:val="22"/>
            <w:szCs w:val="22"/>
          </w:rPr>
          <w:t>jacqueline.fox@pbrc.edu</w:t>
        </w:r>
      </w:hyperlink>
      <w:r w:rsidRPr="00707B34">
        <w:rPr>
          <w:rFonts w:asciiTheme="minorBidi" w:hAnsiTheme="minorBidi" w:cstheme="minorBidi"/>
          <w:sz w:val="22"/>
          <w:szCs w:val="22"/>
        </w:rPr>
        <w:t xml:space="preserve"> if you have questions about the P&amp;F application process.  </w:t>
      </w:r>
      <w:r w:rsidR="000F474C" w:rsidRPr="00707B34">
        <w:rPr>
          <w:rFonts w:asciiTheme="minorBidi" w:hAnsiTheme="minorBidi" w:cstheme="minorBidi"/>
          <w:sz w:val="22"/>
          <w:szCs w:val="22"/>
        </w:rPr>
        <w:t>Directors of the NORC Cores are available for consultation, regarding study design and procedures/core services available:</w:t>
      </w:r>
      <w:r w:rsidRPr="00707B34" w:rsidDel="000D5455">
        <w:rPr>
          <w:rFonts w:asciiTheme="minorBidi" w:hAnsiTheme="minorBidi" w:cstheme="minorBidi"/>
          <w:sz w:val="22"/>
          <w:szCs w:val="22"/>
        </w:rPr>
        <w:t xml:space="preserve"> </w:t>
      </w:r>
      <w:r w:rsidRPr="00707B34">
        <w:rPr>
          <w:rFonts w:asciiTheme="minorBidi" w:hAnsiTheme="minorBidi" w:cstheme="minorBidi"/>
          <w:sz w:val="22"/>
          <w:szCs w:val="22"/>
        </w:rPr>
        <w:t>Core</w:t>
      </w:r>
      <w:r w:rsidR="00705D00" w:rsidRPr="00707B34">
        <w:rPr>
          <w:rFonts w:asciiTheme="minorBidi" w:hAnsiTheme="minorBidi" w:cstheme="minorBidi"/>
          <w:sz w:val="22"/>
          <w:szCs w:val="22"/>
        </w:rPr>
        <w:t>s</w:t>
      </w:r>
      <w:r w:rsidRPr="00707B34">
        <w:rPr>
          <w:rFonts w:asciiTheme="minorBidi" w:hAnsiTheme="minorBidi" w:cstheme="minorBidi"/>
          <w:sz w:val="22"/>
          <w:szCs w:val="22"/>
        </w:rPr>
        <w:t xml:space="preserve"> (Human Phenotyping - </w:t>
      </w:r>
      <w:hyperlink r:id="rId28" w:history="1">
        <w:r w:rsidRPr="00707B34">
          <w:rPr>
            <w:rStyle w:val="Hyperlink"/>
            <w:rFonts w:asciiTheme="minorBidi" w:hAnsiTheme="minorBidi" w:cstheme="minorBidi"/>
            <w:sz w:val="22"/>
            <w:szCs w:val="22"/>
          </w:rPr>
          <w:t>Corby Martin</w:t>
        </w:r>
      </w:hyperlink>
      <w:r w:rsidR="0072580E" w:rsidRPr="00707B34">
        <w:rPr>
          <w:rStyle w:val="Hyperlink"/>
          <w:rFonts w:asciiTheme="minorBidi" w:hAnsiTheme="minorBidi" w:cstheme="minorBidi"/>
          <w:sz w:val="22"/>
          <w:szCs w:val="22"/>
          <w:u w:val="none"/>
        </w:rPr>
        <w:t xml:space="preserve"> or </w:t>
      </w:r>
      <w:hyperlink r:id="rId29" w:history="1">
        <w:r w:rsidR="0072580E" w:rsidRPr="00707B34">
          <w:rPr>
            <w:rStyle w:val="Hyperlink"/>
            <w:rFonts w:asciiTheme="minorBidi" w:hAnsiTheme="minorBidi" w:cstheme="minorBidi"/>
            <w:sz w:val="22"/>
            <w:szCs w:val="22"/>
          </w:rPr>
          <w:t>Ursula White</w:t>
        </w:r>
      </w:hyperlink>
      <w:r w:rsidRPr="00707B34">
        <w:rPr>
          <w:rFonts w:asciiTheme="minorBidi" w:hAnsiTheme="minorBidi" w:cstheme="minorBidi"/>
          <w:sz w:val="22"/>
          <w:szCs w:val="22"/>
        </w:rPr>
        <w:t xml:space="preserve">, Molecular Mechanisms </w:t>
      </w:r>
      <w:r w:rsidR="006F24E2" w:rsidRPr="00707B34">
        <w:rPr>
          <w:rFonts w:asciiTheme="minorBidi" w:hAnsiTheme="minorBidi" w:cstheme="minorBidi"/>
          <w:sz w:val="22"/>
          <w:szCs w:val="22"/>
        </w:rPr>
        <w:t>–</w:t>
      </w:r>
      <w:r w:rsidRPr="00707B34">
        <w:rPr>
          <w:rFonts w:asciiTheme="minorBidi" w:hAnsiTheme="minorBidi" w:cstheme="minorBidi"/>
          <w:sz w:val="22"/>
          <w:szCs w:val="22"/>
        </w:rPr>
        <w:t xml:space="preserve"> </w:t>
      </w:r>
      <w:hyperlink r:id="rId30" w:history="1">
        <w:r w:rsidR="006F24E2" w:rsidRPr="00707B34">
          <w:rPr>
            <w:rStyle w:val="Hyperlink"/>
            <w:rFonts w:asciiTheme="minorBidi" w:hAnsiTheme="minorBidi" w:cstheme="minorBidi"/>
            <w:sz w:val="22"/>
            <w:szCs w:val="22"/>
          </w:rPr>
          <w:t>David Burk</w:t>
        </w:r>
      </w:hyperlink>
      <w:r w:rsidR="006F24E2" w:rsidRPr="00707B34">
        <w:rPr>
          <w:rStyle w:val="Hyperlink"/>
          <w:rFonts w:asciiTheme="minorBidi" w:hAnsiTheme="minorBidi" w:cstheme="minorBidi"/>
          <w:color w:val="auto"/>
          <w:sz w:val="22"/>
          <w:szCs w:val="22"/>
          <w:u w:val="none"/>
        </w:rPr>
        <w:t xml:space="preserve"> &amp;/or </w:t>
      </w:r>
      <w:hyperlink r:id="rId31" w:history="1">
        <w:r w:rsidR="006F24E2" w:rsidRPr="00707B34">
          <w:rPr>
            <w:rStyle w:val="Hyperlink"/>
            <w:rFonts w:asciiTheme="minorBidi" w:hAnsiTheme="minorBidi" w:cstheme="minorBidi"/>
            <w:sz w:val="22"/>
            <w:szCs w:val="22"/>
          </w:rPr>
          <w:t>Sujoy Ghosh</w:t>
        </w:r>
      </w:hyperlink>
      <w:r w:rsidRPr="00707B34">
        <w:rPr>
          <w:rFonts w:asciiTheme="minorBidi" w:hAnsiTheme="minorBidi" w:cstheme="minorBidi"/>
          <w:sz w:val="22"/>
          <w:szCs w:val="22"/>
        </w:rPr>
        <w:t xml:space="preserve">, and Animal Models – </w:t>
      </w:r>
      <w:hyperlink r:id="rId32" w:history="1">
        <w:r w:rsidR="00722D69" w:rsidRPr="00707B34">
          <w:rPr>
            <w:rStyle w:val="Hyperlink"/>
            <w:rFonts w:asciiTheme="minorBidi" w:hAnsiTheme="minorBidi" w:cstheme="minorBidi"/>
            <w:sz w:val="22"/>
            <w:szCs w:val="22"/>
          </w:rPr>
          <w:t>Bob Kesterson</w:t>
        </w:r>
      </w:hyperlink>
      <w:r w:rsidRPr="00707B34">
        <w:rPr>
          <w:rFonts w:asciiTheme="minorBidi" w:hAnsiTheme="minorBidi" w:cstheme="minorBidi"/>
          <w:sz w:val="22"/>
          <w:szCs w:val="22"/>
        </w:rPr>
        <w:t>)</w:t>
      </w:r>
    </w:p>
    <w:p w14:paraId="14334BCC" w14:textId="77777777" w:rsidR="00605F3F" w:rsidRPr="001B1D28" w:rsidRDefault="00605F3F" w:rsidP="009D17A8">
      <w:pPr>
        <w:jc w:val="center"/>
        <w:rPr>
          <w:rFonts w:asciiTheme="minorBidi" w:hAnsiTheme="minorBidi" w:cstheme="minorBidi"/>
          <w:sz w:val="22"/>
          <w:szCs w:val="22"/>
        </w:rPr>
      </w:pPr>
    </w:p>
    <w:tbl>
      <w:tblPr>
        <w:tblStyle w:val="TableGrid"/>
        <w:tblpPr w:leftFromText="180" w:rightFromText="180" w:vertAnchor="text" w:tblpY="5"/>
        <w:tblOverlap w:val="never"/>
        <w:tblW w:w="0" w:type="auto"/>
        <w:shd w:val="clear" w:color="auto" w:fill="F2F2F2" w:themeFill="background1" w:themeFillShade="F2"/>
        <w:tblLook w:val="04A0" w:firstRow="1" w:lastRow="0" w:firstColumn="1" w:lastColumn="0" w:noHBand="0" w:noVBand="1"/>
      </w:tblPr>
      <w:tblGrid>
        <w:gridCol w:w="10790"/>
      </w:tblGrid>
      <w:tr w:rsidR="00B4711C" w14:paraId="63EB961A" w14:textId="77777777" w:rsidTr="00B4711C">
        <w:tc>
          <w:tcPr>
            <w:tcW w:w="10790" w:type="dxa"/>
            <w:shd w:val="clear" w:color="auto" w:fill="F2F2F2" w:themeFill="background1" w:themeFillShade="F2"/>
          </w:tcPr>
          <w:p w14:paraId="0AB860AA" w14:textId="77777777" w:rsidR="00B4711C" w:rsidRPr="001B1D28" w:rsidRDefault="00B4711C" w:rsidP="00B4711C">
            <w:pPr>
              <w:pStyle w:val="Heading1"/>
              <w:spacing w:before="55"/>
              <w:ind w:left="-30"/>
              <w:jc w:val="center"/>
              <w:rPr>
                <w:rFonts w:asciiTheme="minorBidi" w:hAnsiTheme="minorBidi" w:cstheme="minorBidi"/>
              </w:rPr>
            </w:pPr>
            <w:r w:rsidRPr="001B1D28">
              <w:rPr>
                <w:rFonts w:asciiTheme="minorBidi" w:hAnsiTheme="minorBidi" w:cstheme="minorBidi"/>
              </w:rPr>
              <w:t>RESPONSIBILITIES</w:t>
            </w:r>
            <w:r w:rsidRPr="001B1D28">
              <w:rPr>
                <w:rFonts w:asciiTheme="minorBidi" w:hAnsiTheme="minorBidi" w:cstheme="minorBidi"/>
                <w:spacing w:val="-10"/>
              </w:rPr>
              <w:t xml:space="preserve"> </w:t>
            </w:r>
            <w:r w:rsidRPr="001B1D28">
              <w:rPr>
                <w:rFonts w:asciiTheme="minorBidi" w:hAnsiTheme="minorBidi" w:cstheme="minorBidi"/>
              </w:rPr>
              <w:t>OF</w:t>
            </w:r>
          </w:p>
          <w:p w14:paraId="5E611B78" w14:textId="77777777" w:rsidR="00B4711C" w:rsidRPr="001B1D28" w:rsidRDefault="00B4711C" w:rsidP="00B4711C">
            <w:pPr>
              <w:pStyle w:val="Heading1"/>
              <w:spacing w:before="55"/>
              <w:ind w:left="-30"/>
              <w:jc w:val="center"/>
              <w:rPr>
                <w:rFonts w:asciiTheme="minorBidi" w:hAnsiTheme="minorBidi" w:cstheme="minorBidi"/>
              </w:rPr>
            </w:pPr>
            <w:r w:rsidRPr="001B1D28">
              <w:rPr>
                <w:rFonts w:asciiTheme="minorBidi" w:hAnsiTheme="minorBidi" w:cstheme="minorBidi"/>
              </w:rPr>
              <w:t>P&amp;F</w:t>
            </w:r>
            <w:r w:rsidRPr="001B1D28">
              <w:rPr>
                <w:rFonts w:asciiTheme="minorBidi" w:hAnsiTheme="minorBidi" w:cstheme="minorBidi"/>
                <w:spacing w:val="-9"/>
              </w:rPr>
              <w:t xml:space="preserve"> </w:t>
            </w:r>
            <w:r w:rsidRPr="001B1D28">
              <w:rPr>
                <w:rFonts w:asciiTheme="minorBidi" w:hAnsiTheme="minorBidi" w:cstheme="minorBidi"/>
              </w:rPr>
              <w:t>PROGRAM</w:t>
            </w:r>
            <w:r w:rsidRPr="001B1D28">
              <w:rPr>
                <w:rFonts w:asciiTheme="minorBidi" w:hAnsiTheme="minorBidi" w:cstheme="minorBidi"/>
                <w:spacing w:val="-10"/>
              </w:rPr>
              <w:t xml:space="preserve"> </w:t>
            </w:r>
            <w:r w:rsidRPr="001B1D28">
              <w:rPr>
                <w:rFonts w:asciiTheme="minorBidi" w:hAnsiTheme="minorBidi" w:cstheme="minorBidi"/>
                <w:spacing w:val="-2"/>
              </w:rPr>
              <w:t>AWARDEES</w:t>
            </w:r>
          </w:p>
          <w:p w14:paraId="4E67AFE5" w14:textId="77777777" w:rsidR="00B4711C" w:rsidRPr="001B1D28" w:rsidRDefault="00B4711C" w:rsidP="00B4711C">
            <w:pPr>
              <w:pStyle w:val="BodyText"/>
              <w:spacing w:before="1"/>
              <w:rPr>
                <w:rFonts w:asciiTheme="minorBidi" w:hAnsiTheme="minorBidi" w:cstheme="minorBidi"/>
                <w:b/>
              </w:rPr>
            </w:pPr>
          </w:p>
          <w:p w14:paraId="7AD3D435" w14:textId="77777777" w:rsidR="00B4711C" w:rsidRPr="001B1D28" w:rsidRDefault="00B4711C" w:rsidP="00B4711C">
            <w:pPr>
              <w:pStyle w:val="ListParagraph"/>
              <w:numPr>
                <w:ilvl w:val="1"/>
                <w:numId w:val="45"/>
              </w:numPr>
              <w:tabs>
                <w:tab w:val="left" w:pos="649"/>
              </w:tabs>
              <w:adjustRightInd/>
              <w:ind w:right="287"/>
              <w:jc w:val="both"/>
              <w:rPr>
                <w:rFonts w:asciiTheme="minorBidi" w:hAnsiTheme="minorBidi"/>
                <w:sz w:val="22"/>
                <w:szCs w:val="22"/>
              </w:rPr>
            </w:pPr>
            <w:r w:rsidRPr="001B1D28">
              <w:rPr>
                <w:rFonts w:asciiTheme="minorBidi" w:hAnsiTheme="minorBidi"/>
                <w:bCs/>
                <w:sz w:val="22"/>
                <w:szCs w:val="22"/>
              </w:rPr>
              <w:t>All awardees must have appropriate institutional regulatory approvals before funds will be released. (Human Research- IRB approval, Animal Studies - IACUC approval).</w:t>
            </w:r>
          </w:p>
          <w:p w14:paraId="2B80E44D" w14:textId="77777777" w:rsidR="00B4711C" w:rsidRPr="001B1D28" w:rsidRDefault="00B4711C" w:rsidP="00B4711C">
            <w:pPr>
              <w:pStyle w:val="Default"/>
              <w:ind w:left="990"/>
              <w:rPr>
                <w:sz w:val="22"/>
                <w:szCs w:val="22"/>
              </w:rPr>
            </w:pPr>
            <w:r w:rsidRPr="001B1D28">
              <w:rPr>
                <w:b/>
                <w:bCs/>
                <w:sz w:val="22"/>
                <w:szCs w:val="22"/>
              </w:rPr>
              <w:t xml:space="preserve">HUMAN RESEARCH REQUIREMENTS FOR NIH: </w:t>
            </w:r>
          </w:p>
          <w:p w14:paraId="0AC318F2" w14:textId="77777777" w:rsidR="00B4711C" w:rsidRPr="001B1D28" w:rsidRDefault="00B4711C" w:rsidP="00910382">
            <w:pPr>
              <w:pStyle w:val="Default"/>
              <w:ind w:left="1410" w:hanging="360"/>
              <w:rPr>
                <w:sz w:val="22"/>
                <w:szCs w:val="22"/>
              </w:rPr>
            </w:pPr>
            <w:r w:rsidRPr="001B1D28">
              <w:rPr>
                <w:sz w:val="22"/>
                <w:szCs w:val="22"/>
              </w:rPr>
              <w:t xml:space="preserve">• Data and safety monitoring plan (DSMP) </w:t>
            </w:r>
          </w:p>
          <w:p w14:paraId="79A0AD83" w14:textId="77777777" w:rsidR="00B4711C" w:rsidRPr="001B1D28" w:rsidRDefault="00B4711C" w:rsidP="00910382">
            <w:pPr>
              <w:pStyle w:val="Default"/>
              <w:ind w:left="1410" w:hanging="360"/>
              <w:rPr>
                <w:sz w:val="22"/>
                <w:szCs w:val="22"/>
              </w:rPr>
            </w:pPr>
            <w:r w:rsidRPr="001B1D28">
              <w:rPr>
                <w:sz w:val="22"/>
                <w:szCs w:val="22"/>
              </w:rPr>
              <w:t xml:space="preserve">• Milestones </w:t>
            </w:r>
          </w:p>
          <w:p w14:paraId="242D843C" w14:textId="77777777" w:rsidR="00B4711C" w:rsidRPr="001B1D28" w:rsidRDefault="00B4711C" w:rsidP="00910382">
            <w:pPr>
              <w:pStyle w:val="Default"/>
              <w:ind w:left="1410" w:hanging="360"/>
              <w:rPr>
                <w:sz w:val="22"/>
                <w:szCs w:val="22"/>
              </w:rPr>
            </w:pPr>
            <w:r w:rsidRPr="001B1D28">
              <w:rPr>
                <w:sz w:val="22"/>
                <w:szCs w:val="22"/>
              </w:rPr>
              <w:t xml:space="preserve">• Documentation of IRB approval </w:t>
            </w:r>
          </w:p>
          <w:p w14:paraId="0136BF34" w14:textId="77777777" w:rsidR="00B4711C" w:rsidRPr="001B1D28" w:rsidRDefault="00B4711C" w:rsidP="00910382">
            <w:pPr>
              <w:pStyle w:val="Default"/>
              <w:ind w:left="1410" w:hanging="360"/>
              <w:rPr>
                <w:sz w:val="22"/>
                <w:szCs w:val="22"/>
              </w:rPr>
            </w:pPr>
            <w:r w:rsidRPr="001B1D28">
              <w:rPr>
                <w:sz w:val="22"/>
                <w:szCs w:val="22"/>
              </w:rPr>
              <w:t xml:space="preserve">• Participant recruitment and retention plan and monitoring </w:t>
            </w:r>
          </w:p>
          <w:p w14:paraId="2C51D35B" w14:textId="77777777" w:rsidR="00B4711C" w:rsidRPr="001B1D28" w:rsidRDefault="00B4711C" w:rsidP="00910382">
            <w:pPr>
              <w:pStyle w:val="Default"/>
              <w:ind w:left="1410" w:hanging="360"/>
              <w:rPr>
                <w:sz w:val="22"/>
                <w:szCs w:val="22"/>
              </w:rPr>
            </w:pPr>
            <w:r w:rsidRPr="001B1D28">
              <w:rPr>
                <w:sz w:val="22"/>
                <w:szCs w:val="22"/>
              </w:rPr>
              <w:t xml:space="preserve">• Plan for dissemination of research results </w:t>
            </w:r>
          </w:p>
          <w:p w14:paraId="5A261D01" w14:textId="77777777" w:rsidR="00B4711C" w:rsidRPr="001B1D28" w:rsidRDefault="00B4711C" w:rsidP="00B4711C">
            <w:pPr>
              <w:pStyle w:val="Default"/>
              <w:ind w:left="990"/>
              <w:rPr>
                <w:sz w:val="22"/>
                <w:szCs w:val="22"/>
              </w:rPr>
            </w:pPr>
          </w:p>
          <w:p w14:paraId="033397A1" w14:textId="797AD10C" w:rsidR="00B4711C" w:rsidRPr="001B1D28" w:rsidRDefault="00B4711C" w:rsidP="00DE30F6">
            <w:pPr>
              <w:pStyle w:val="Default"/>
              <w:ind w:left="690"/>
              <w:rPr>
                <w:b/>
                <w:bCs/>
                <w:sz w:val="22"/>
                <w:szCs w:val="22"/>
              </w:rPr>
            </w:pPr>
            <w:r w:rsidRPr="001B1D28">
              <w:rPr>
                <w:b/>
                <w:bCs/>
                <w:sz w:val="22"/>
                <w:szCs w:val="22"/>
              </w:rPr>
              <w:t>In addition, all NORC P&amp;F-supported projects including non-exempt human subjects</w:t>
            </w:r>
          </w:p>
          <w:p w14:paraId="6D4CB8A1" w14:textId="77777777" w:rsidR="00B4711C" w:rsidRPr="001B1D28" w:rsidRDefault="00B4711C" w:rsidP="00DE30F6">
            <w:pPr>
              <w:pStyle w:val="Default"/>
              <w:ind w:left="690"/>
              <w:rPr>
                <w:sz w:val="22"/>
                <w:szCs w:val="22"/>
              </w:rPr>
            </w:pPr>
            <w:r w:rsidRPr="001B1D28">
              <w:rPr>
                <w:b/>
                <w:bCs/>
                <w:sz w:val="22"/>
                <w:szCs w:val="22"/>
              </w:rPr>
              <w:t xml:space="preserve">research </w:t>
            </w:r>
            <w:proofErr w:type="gramStart"/>
            <w:r w:rsidRPr="001B1D28">
              <w:rPr>
                <w:b/>
                <w:bCs/>
                <w:sz w:val="22"/>
                <w:szCs w:val="22"/>
              </w:rPr>
              <w:t>are</w:t>
            </w:r>
            <w:proofErr w:type="gramEnd"/>
            <w:r w:rsidRPr="001B1D28">
              <w:rPr>
                <w:b/>
                <w:bCs/>
                <w:sz w:val="22"/>
                <w:szCs w:val="22"/>
              </w:rPr>
              <w:t xml:space="preserve"> required to: </w:t>
            </w:r>
          </w:p>
          <w:p w14:paraId="3353DAB9" w14:textId="77777777" w:rsidR="00B4711C" w:rsidRPr="001B1D28" w:rsidRDefault="00B4711C" w:rsidP="00910382">
            <w:pPr>
              <w:pStyle w:val="Default"/>
              <w:ind w:left="1410" w:hanging="360"/>
              <w:rPr>
                <w:sz w:val="22"/>
                <w:szCs w:val="22"/>
              </w:rPr>
            </w:pPr>
            <w:r w:rsidRPr="001B1D28">
              <w:rPr>
                <w:sz w:val="22"/>
                <w:szCs w:val="22"/>
              </w:rPr>
              <w:t xml:space="preserve">• Submit planned enrollment/inclusion data in the Human Subjects System (HSS) </w:t>
            </w:r>
          </w:p>
          <w:p w14:paraId="32FABAB5" w14:textId="77777777" w:rsidR="00B4711C" w:rsidRPr="001B1D28" w:rsidRDefault="00B4711C" w:rsidP="00910382">
            <w:pPr>
              <w:pStyle w:val="Default"/>
              <w:ind w:left="1410" w:hanging="360"/>
              <w:rPr>
                <w:rFonts w:asciiTheme="minorBidi" w:hAnsiTheme="minorBidi" w:cstheme="minorBidi"/>
                <w:sz w:val="22"/>
                <w:szCs w:val="22"/>
              </w:rPr>
            </w:pPr>
            <w:r w:rsidRPr="001B1D28">
              <w:rPr>
                <w:sz w:val="22"/>
                <w:szCs w:val="22"/>
              </w:rPr>
              <w:t xml:space="preserve">• Register all clinical trials in clinicaltrials.gov and deposit the results according to clinicaltrials.gov regulations </w:t>
            </w:r>
          </w:p>
          <w:p w14:paraId="57D980E1" w14:textId="77777777" w:rsidR="00B4711C" w:rsidRPr="001B1D28" w:rsidRDefault="00B4711C" w:rsidP="00B4711C">
            <w:pPr>
              <w:pStyle w:val="ListParagraph"/>
              <w:tabs>
                <w:tab w:val="left" w:pos="649"/>
              </w:tabs>
              <w:adjustRightInd/>
              <w:ind w:left="648" w:right="287"/>
              <w:rPr>
                <w:rFonts w:asciiTheme="minorBidi" w:hAnsiTheme="minorBidi"/>
                <w:sz w:val="22"/>
                <w:szCs w:val="22"/>
              </w:rPr>
            </w:pPr>
          </w:p>
          <w:p w14:paraId="4E320A62" w14:textId="77777777" w:rsidR="00B4711C" w:rsidRPr="001B1D28" w:rsidRDefault="00B4711C" w:rsidP="00B4711C">
            <w:pPr>
              <w:pStyle w:val="ListParagraph"/>
              <w:numPr>
                <w:ilvl w:val="1"/>
                <w:numId w:val="45"/>
              </w:numPr>
              <w:tabs>
                <w:tab w:val="left" w:pos="650"/>
              </w:tabs>
              <w:adjustRightInd/>
              <w:spacing w:before="1"/>
              <w:ind w:right="287"/>
              <w:jc w:val="both"/>
              <w:rPr>
                <w:rFonts w:asciiTheme="minorBidi" w:hAnsiTheme="minorBidi"/>
                <w:sz w:val="22"/>
                <w:szCs w:val="22"/>
              </w:rPr>
            </w:pPr>
            <w:r w:rsidRPr="001B1D28">
              <w:rPr>
                <w:rFonts w:asciiTheme="minorBidi" w:hAnsiTheme="minorBidi"/>
                <w:sz w:val="22"/>
                <w:szCs w:val="22"/>
              </w:rPr>
              <w:t>Awardees</w:t>
            </w:r>
            <w:r w:rsidRPr="001B1D28">
              <w:rPr>
                <w:rFonts w:asciiTheme="minorBidi" w:hAnsiTheme="minorBidi"/>
                <w:spacing w:val="-7"/>
                <w:sz w:val="22"/>
                <w:szCs w:val="22"/>
              </w:rPr>
              <w:t xml:space="preserve"> </w:t>
            </w:r>
            <w:r w:rsidRPr="001B1D28">
              <w:rPr>
                <w:rFonts w:asciiTheme="minorBidi" w:hAnsiTheme="minorBidi"/>
                <w:sz w:val="22"/>
                <w:szCs w:val="22"/>
              </w:rPr>
              <w:t>are</w:t>
            </w:r>
            <w:r w:rsidRPr="001B1D28">
              <w:rPr>
                <w:rFonts w:asciiTheme="minorBidi" w:hAnsiTheme="minorBidi"/>
                <w:spacing w:val="-7"/>
                <w:sz w:val="22"/>
                <w:szCs w:val="22"/>
              </w:rPr>
              <w:t xml:space="preserve"> </w:t>
            </w:r>
            <w:r w:rsidRPr="001B1D28">
              <w:rPr>
                <w:rFonts w:asciiTheme="minorBidi" w:hAnsiTheme="minorBidi"/>
                <w:sz w:val="22"/>
                <w:szCs w:val="22"/>
              </w:rPr>
              <w:t>required</w:t>
            </w:r>
            <w:r w:rsidRPr="001B1D28">
              <w:rPr>
                <w:rFonts w:asciiTheme="minorBidi" w:hAnsiTheme="minorBidi"/>
                <w:spacing w:val="-8"/>
                <w:sz w:val="22"/>
                <w:szCs w:val="22"/>
              </w:rPr>
              <w:t xml:space="preserve"> </w:t>
            </w:r>
            <w:r w:rsidRPr="001B1D28">
              <w:rPr>
                <w:rFonts w:asciiTheme="minorBidi" w:hAnsiTheme="minorBidi"/>
                <w:sz w:val="22"/>
                <w:szCs w:val="22"/>
              </w:rPr>
              <w:t>to</w:t>
            </w:r>
            <w:r w:rsidRPr="001B1D28">
              <w:rPr>
                <w:rFonts w:asciiTheme="minorBidi" w:hAnsiTheme="minorBidi"/>
                <w:spacing w:val="-7"/>
                <w:sz w:val="22"/>
                <w:szCs w:val="22"/>
              </w:rPr>
              <w:t xml:space="preserve"> </w:t>
            </w:r>
            <w:r w:rsidRPr="001B1D28">
              <w:rPr>
                <w:rFonts w:asciiTheme="minorBidi" w:hAnsiTheme="minorBidi"/>
                <w:sz w:val="22"/>
                <w:szCs w:val="22"/>
              </w:rPr>
              <w:t>submit</w:t>
            </w:r>
            <w:r w:rsidRPr="001B1D28">
              <w:rPr>
                <w:rFonts w:asciiTheme="minorBidi" w:hAnsiTheme="minorBidi"/>
                <w:spacing w:val="-8"/>
                <w:sz w:val="22"/>
                <w:szCs w:val="22"/>
              </w:rPr>
              <w:t xml:space="preserve"> </w:t>
            </w:r>
            <w:r w:rsidRPr="001B1D28">
              <w:rPr>
                <w:rFonts w:asciiTheme="minorBidi" w:hAnsiTheme="minorBidi"/>
                <w:sz w:val="22"/>
                <w:szCs w:val="22"/>
              </w:rPr>
              <w:t>progress</w:t>
            </w:r>
            <w:r w:rsidRPr="001B1D28">
              <w:rPr>
                <w:rFonts w:asciiTheme="minorBidi" w:hAnsiTheme="minorBidi"/>
                <w:spacing w:val="-7"/>
                <w:sz w:val="22"/>
                <w:szCs w:val="22"/>
              </w:rPr>
              <w:t xml:space="preserve"> </w:t>
            </w:r>
            <w:r w:rsidRPr="001B1D28">
              <w:rPr>
                <w:rFonts w:asciiTheme="minorBidi" w:hAnsiTheme="minorBidi"/>
                <w:sz w:val="22"/>
                <w:szCs w:val="22"/>
              </w:rPr>
              <w:t>reports</w:t>
            </w:r>
            <w:r w:rsidRPr="001B1D28">
              <w:rPr>
                <w:rFonts w:asciiTheme="minorBidi" w:hAnsiTheme="minorBidi"/>
                <w:spacing w:val="-7"/>
                <w:sz w:val="22"/>
                <w:szCs w:val="22"/>
              </w:rPr>
              <w:t xml:space="preserve"> </w:t>
            </w:r>
            <w:r w:rsidRPr="001B1D28">
              <w:rPr>
                <w:rFonts w:asciiTheme="minorBidi" w:hAnsiTheme="minorBidi"/>
                <w:sz w:val="22"/>
                <w:szCs w:val="22"/>
              </w:rPr>
              <w:t>twice</w:t>
            </w:r>
            <w:r w:rsidRPr="001B1D28">
              <w:rPr>
                <w:rFonts w:asciiTheme="minorBidi" w:hAnsiTheme="minorBidi"/>
                <w:spacing w:val="-8"/>
                <w:sz w:val="22"/>
                <w:szCs w:val="22"/>
              </w:rPr>
              <w:t xml:space="preserve"> </w:t>
            </w:r>
            <w:r w:rsidRPr="001B1D28">
              <w:rPr>
                <w:rFonts w:asciiTheme="minorBidi" w:hAnsiTheme="minorBidi"/>
                <w:sz w:val="22"/>
                <w:szCs w:val="22"/>
              </w:rPr>
              <w:t>a</w:t>
            </w:r>
            <w:r w:rsidRPr="001B1D28">
              <w:rPr>
                <w:rFonts w:asciiTheme="minorBidi" w:hAnsiTheme="minorBidi"/>
                <w:spacing w:val="-7"/>
                <w:sz w:val="22"/>
                <w:szCs w:val="22"/>
              </w:rPr>
              <w:t xml:space="preserve"> </w:t>
            </w:r>
            <w:r w:rsidRPr="001B1D28">
              <w:rPr>
                <w:rFonts w:asciiTheme="minorBidi" w:hAnsiTheme="minorBidi"/>
                <w:sz w:val="22"/>
                <w:szCs w:val="22"/>
              </w:rPr>
              <w:t>year</w:t>
            </w:r>
            <w:r w:rsidRPr="001B1D28">
              <w:rPr>
                <w:rFonts w:asciiTheme="minorBidi" w:hAnsiTheme="minorBidi"/>
                <w:spacing w:val="-7"/>
                <w:sz w:val="22"/>
                <w:szCs w:val="22"/>
              </w:rPr>
              <w:t xml:space="preserve"> </w:t>
            </w:r>
            <w:r w:rsidRPr="001B1D28">
              <w:rPr>
                <w:rFonts w:asciiTheme="minorBidi" w:hAnsiTheme="minorBidi"/>
                <w:sz w:val="22"/>
                <w:szCs w:val="22"/>
              </w:rPr>
              <w:t>–</w:t>
            </w:r>
            <w:r w:rsidRPr="001B1D28">
              <w:rPr>
                <w:rFonts w:asciiTheme="minorBidi" w:hAnsiTheme="minorBidi"/>
                <w:spacing w:val="-8"/>
                <w:sz w:val="22"/>
                <w:szCs w:val="22"/>
              </w:rPr>
              <w:t xml:space="preserve"> </w:t>
            </w:r>
            <w:r w:rsidRPr="001B1D28">
              <w:rPr>
                <w:rFonts w:asciiTheme="minorBidi" w:hAnsiTheme="minorBidi"/>
                <w:sz w:val="22"/>
                <w:szCs w:val="22"/>
              </w:rPr>
              <w:t>at</w:t>
            </w:r>
            <w:r w:rsidRPr="001B1D28">
              <w:rPr>
                <w:rFonts w:asciiTheme="minorBidi" w:hAnsiTheme="minorBidi"/>
                <w:spacing w:val="-7"/>
                <w:sz w:val="22"/>
                <w:szCs w:val="22"/>
              </w:rPr>
              <w:t xml:space="preserve"> </w:t>
            </w:r>
            <w:r w:rsidRPr="001B1D28">
              <w:rPr>
                <w:rFonts w:asciiTheme="minorBidi" w:hAnsiTheme="minorBidi"/>
                <w:sz w:val="22"/>
                <w:szCs w:val="22"/>
              </w:rPr>
              <w:t>the</w:t>
            </w:r>
            <w:r w:rsidRPr="001B1D28">
              <w:rPr>
                <w:rFonts w:asciiTheme="minorBidi" w:hAnsiTheme="minorBidi"/>
                <w:spacing w:val="-7"/>
                <w:sz w:val="22"/>
                <w:szCs w:val="22"/>
              </w:rPr>
              <w:t xml:space="preserve"> </w:t>
            </w:r>
            <w:r w:rsidRPr="001B1D28">
              <w:rPr>
                <w:rFonts w:asciiTheme="minorBidi" w:hAnsiTheme="minorBidi"/>
                <w:sz w:val="22"/>
                <w:szCs w:val="22"/>
              </w:rPr>
              <w:t>midterm</w:t>
            </w:r>
            <w:r w:rsidRPr="001B1D28">
              <w:rPr>
                <w:rFonts w:asciiTheme="minorBidi" w:hAnsiTheme="minorBidi"/>
                <w:spacing w:val="-7"/>
                <w:sz w:val="22"/>
                <w:szCs w:val="22"/>
              </w:rPr>
              <w:t xml:space="preserve"> </w:t>
            </w:r>
            <w:r w:rsidRPr="001B1D28">
              <w:rPr>
                <w:rFonts w:asciiTheme="minorBidi" w:hAnsiTheme="minorBidi"/>
                <w:sz w:val="22"/>
                <w:szCs w:val="22"/>
              </w:rPr>
              <w:t>and</w:t>
            </w:r>
            <w:r w:rsidRPr="001B1D28">
              <w:rPr>
                <w:rFonts w:asciiTheme="minorBidi" w:hAnsiTheme="minorBidi"/>
                <w:spacing w:val="-8"/>
                <w:sz w:val="22"/>
                <w:szCs w:val="22"/>
              </w:rPr>
              <w:t xml:space="preserve"> </w:t>
            </w:r>
            <w:r w:rsidRPr="001B1D28">
              <w:rPr>
                <w:rFonts w:asciiTheme="minorBidi" w:hAnsiTheme="minorBidi"/>
                <w:sz w:val="22"/>
                <w:szCs w:val="22"/>
              </w:rPr>
              <w:t>at</w:t>
            </w:r>
            <w:r w:rsidRPr="001B1D28">
              <w:rPr>
                <w:rFonts w:asciiTheme="minorBidi" w:hAnsiTheme="minorBidi"/>
                <w:spacing w:val="-7"/>
                <w:sz w:val="22"/>
                <w:szCs w:val="22"/>
              </w:rPr>
              <w:t xml:space="preserve"> </w:t>
            </w:r>
            <w:r w:rsidRPr="001B1D28">
              <w:rPr>
                <w:rFonts w:asciiTheme="minorBidi" w:hAnsiTheme="minorBidi"/>
                <w:sz w:val="22"/>
                <w:szCs w:val="22"/>
              </w:rPr>
              <w:t>the</w:t>
            </w:r>
            <w:r w:rsidRPr="001B1D28">
              <w:rPr>
                <w:rFonts w:asciiTheme="minorBidi" w:hAnsiTheme="minorBidi"/>
                <w:spacing w:val="-7"/>
                <w:sz w:val="22"/>
                <w:szCs w:val="22"/>
              </w:rPr>
              <w:t xml:space="preserve"> </w:t>
            </w:r>
            <w:r w:rsidRPr="001B1D28">
              <w:rPr>
                <w:rFonts w:asciiTheme="minorBidi" w:hAnsiTheme="minorBidi"/>
                <w:sz w:val="22"/>
                <w:szCs w:val="22"/>
              </w:rPr>
              <w:t>conclusion</w:t>
            </w:r>
            <w:r w:rsidRPr="001B1D28">
              <w:rPr>
                <w:rFonts w:asciiTheme="minorBidi" w:hAnsiTheme="minorBidi"/>
                <w:spacing w:val="-8"/>
                <w:sz w:val="22"/>
                <w:szCs w:val="22"/>
              </w:rPr>
              <w:t xml:space="preserve"> </w:t>
            </w:r>
            <w:r w:rsidRPr="001B1D28">
              <w:rPr>
                <w:rFonts w:asciiTheme="minorBidi" w:hAnsiTheme="minorBidi"/>
                <w:sz w:val="22"/>
                <w:szCs w:val="22"/>
              </w:rPr>
              <w:t>of</w:t>
            </w:r>
            <w:r w:rsidRPr="001B1D28">
              <w:rPr>
                <w:rFonts w:asciiTheme="minorBidi" w:hAnsiTheme="minorBidi"/>
                <w:spacing w:val="-6"/>
                <w:sz w:val="22"/>
                <w:szCs w:val="22"/>
              </w:rPr>
              <w:t xml:space="preserve"> </w:t>
            </w:r>
            <w:r w:rsidRPr="001B1D28">
              <w:rPr>
                <w:rFonts w:asciiTheme="minorBidi" w:hAnsiTheme="minorBidi"/>
                <w:sz w:val="22"/>
                <w:szCs w:val="22"/>
              </w:rPr>
              <w:t>the</w:t>
            </w:r>
            <w:r w:rsidRPr="001B1D28">
              <w:rPr>
                <w:rFonts w:asciiTheme="minorBidi" w:hAnsiTheme="minorBidi"/>
                <w:spacing w:val="-8"/>
                <w:sz w:val="22"/>
                <w:szCs w:val="22"/>
              </w:rPr>
              <w:t xml:space="preserve"> </w:t>
            </w:r>
            <w:r w:rsidRPr="001B1D28">
              <w:rPr>
                <w:rFonts w:asciiTheme="minorBidi" w:hAnsiTheme="minorBidi"/>
                <w:sz w:val="22"/>
                <w:szCs w:val="22"/>
              </w:rPr>
              <w:t>grant period.</w:t>
            </w:r>
            <w:r w:rsidRPr="001B1D28">
              <w:rPr>
                <w:rFonts w:asciiTheme="minorBidi" w:hAnsiTheme="minorBidi"/>
                <w:spacing w:val="-10"/>
                <w:sz w:val="22"/>
                <w:szCs w:val="22"/>
              </w:rPr>
              <w:t xml:space="preserve"> </w:t>
            </w:r>
            <w:r w:rsidRPr="001B1D28">
              <w:rPr>
                <w:rFonts w:asciiTheme="minorBidi" w:hAnsiTheme="minorBidi"/>
                <w:sz w:val="22"/>
                <w:szCs w:val="22"/>
              </w:rPr>
              <w:t>You</w:t>
            </w:r>
            <w:r w:rsidRPr="001B1D28">
              <w:rPr>
                <w:rFonts w:asciiTheme="minorBidi" w:hAnsiTheme="minorBidi"/>
                <w:spacing w:val="-10"/>
                <w:sz w:val="22"/>
                <w:szCs w:val="22"/>
              </w:rPr>
              <w:t xml:space="preserve"> </w:t>
            </w:r>
            <w:r w:rsidRPr="001B1D28">
              <w:rPr>
                <w:rFonts w:asciiTheme="minorBidi" w:hAnsiTheme="minorBidi"/>
                <w:sz w:val="22"/>
                <w:szCs w:val="22"/>
              </w:rPr>
              <w:t>will</w:t>
            </w:r>
            <w:r w:rsidRPr="001B1D28">
              <w:rPr>
                <w:rFonts w:asciiTheme="minorBidi" w:hAnsiTheme="minorBidi"/>
                <w:spacing w:val="-12"/>
                <w:sz w:val="22"/>
                <w:szCs w:val="22"/>
              </w:rPr>
              <w:t xml:space="preserve"> </w:t>
            </w:r>
            <w:r w:rsidRPr="001B1D28">
              <w:rPr>
                <w:rFonts w:asciiTheme="minorBidi" w:hAnsiTheme="minorBidi"/>
                <w:sz w:val="22"/>
                <w:szCs w:val="22"/>
              </w:rPr>
              <w:t>be</w:t>
            </w:r>
            <w:r w:rsidRPr="001B1D28">
              <w:rPr>
                <w:rFonts w:asciiTheme="minorBidi" w:hAnsiTheme="minorBidi"/>
                <w:spacing w:val="-10"/>
                <w:sz w:val="22"/>
                <w:szCs w:val="22"/>
              </w:rPr>
              <w:t xml:space="preserve"> </w:t>
            </w:r>
            <w:r w:rsidRPr="001B1D28">
              <w:rPr>
                <w:rFonts w:asciiTheme="minorBidi" w:hAnsiTheme="minorBidi"/>
                <w:sz w:val="22"/>
                <w:szCs w:val="22"/>
              </w:rPr>
              <w:t>notified</w:t>
            </w:r>
            <w:r w:rsidRPr="001B1D28">
              <w:rPr>
                <w:rFonts w:asciiTheme="minorBidi" w:hAnsiTheme="minorBidi"/>
                <w:spacing w:val="-10"/>
                <w:sz w:val="22"/>
                <w:szCs w:val="22"/>
              </w:rPr>
              <w:t xml:space="preserve"> </w:t>
            </w:r>
            <w:r w:rsidRPr="001B1D28">
              <w:rPr>
                <w:rFonts w:asciiTheme="minorBidi" w:hAnsiTheme="minorBidi"/>
                <w:sz w:val="22"/>
                <w:szCs w:val="22"/>
              </w:rPr>
              <w:t>when</w:t>
            </w:r>
            <w:r w:rsidRPr="001B1D28">
              <w:rPr>
                <w:rFonts w:asciiTheme="minorBidi" w:hAnsiTheme="minorBidi"/>
                <w:spacing w:val="-10"/>
                <w:sz w:val="22"/>
                <w:szCs w:val="22"/>
              </w:rPr>
              <w:t xml:space="preserve"> </w:t>
            </w:r>
            <w:r w:rsidRPr="001B1D28">
              <w:rPr>
                <w:rFonts w:asciiTheme="minorBidi" w:hAnsiTheme="minorBidi"/>
                <w:sz w:val="22"/>
                <w:szCs w:val="22"/>
              </w:rPr>
              <w:t>these</w:t>
            </w:r>
            <w:r w:rsidRPr="001B1D28">
              <w:rPr>
                <w:rFonts w:asciiTheme="minorBidi" w:hAnsiTheme="minorBidi"/>
                <w:spacing w:val="-10"/>
                <w:sz w:val="22"/>
                <w:szCs w:val="22"/>
              </w:rPr>
              <w:t xml:space="preserve"> </w:t>
            </w:r>
            <w:r w:rsidRPr="001B1D28">
              <w:rPr>
                <w:rFonts w:asciiTheme="minorBidi" w:hAnsiTheme="minorBidi"/>
                <w:sz w:val="22"/>
                <w:szCs w:val="22"/>
              </w:rPr>
              <w:t>reports</w:t>
            </w:r>
            <w:r w:rsidRPr="001B1D28">
              <w:rPr>
                <w:rFonts w:asciiTheme="minorBidi" w:hAnsiTheme="minorBidi"/>
                <w:spacing w:val="-11"/>
                <w:sz w:val="22"/>
                <w:szCs w:val="22"/>
              </w:rPr>
              <w:t xml:space="preserve"> </w:t>
            </w:r>
            <w:r w:rsidRPr="001B1D28">
              <w:rPr>
                <w:rFonts w:asciiTheme="minorBidi" w:hAnsiTheme="minorBidi"/>
                <w:sz w:val="22"/>
                <w:szCs w:val="22"/>
              </w:rPr>
              <w:t>are</w:t>
            </w:r>
            <w:r w:rsidRPr="001B1D28">
              <w:rPr>
                <w:rFonts w:asciiTheme="minorBidi" w:hAnsiTheme="minorBidi"/>
                <w:spacing w:val="-10"/>
                <w:sz w:val="22"/>
                <w:szCs w:val="22"/>
              </w:rPr>
              <w:t xml:space="preserve"> </w:t>
            </w:r>
            <w:r w:rsidRPr="001B1D28">
              <w:rPr>
                <w:rFonts w:asciiTheme="minorBidi" w:hAnsiTheme="minorBidi"/>
                <w:sz w:val="22"/>
                <w:szCs w:val="22"/>
              </w:rPr>
              <w:t>due.</w:t>
            </w:r>
            <w:r w:rsidRPr="001B1D28">
              <w:rPr>
                <w:rFonts w:asciiTheme="minorBidi" w:hAnsiTheme="minorBidi"/>
                <w:spacing w:val="-12"/>
                <w:sz w:val="22"/>
                <w:szCs w:val="22"/>
              </w:rPr>
              <w:t xml:space="preserve"> </w:t>
            </w:r>
            <w:r w:rsidRPr="001B1D28">
              <w:rPr>
                <w:rFonts w:asciiTheme="minorBidi" w:hAnsiTheme="minorBidi"/>
                <w:sz w:val="22"/>
                <w:szCs w:val="22"/>
              </w:rPr>
              <w:t>All</w:t>
            </w:r>
            <w:r w:rsidRPr="001B1D28">
              <w:rPr>
                <w:rFonts w:asciiTheme="minorBidi" w:hAnsiTheme="minorBidi"/>
                <w:spacing w:val="-12"/>
                <w:sz w:val="22"/>
                <w:szCs w:val="22"/>
              </w:rPr>
              <w:t xml:space="preserve"> </w:t>
            </w:r>
            <w:r w:rsidRPr="001B1D28">
              <w:rPr>
                <w:rFonts w:asciiTheme="minorBidi" w:hAnsiTheme="minorBidi"/>
                <w:sz w:val="22"/>
                <w:szCs w:val="22"/>
              </w:rPr>
              <w:t>reports</w:t>
            </w:r>
            <w:r w:rsidRPr="001B1D28">
              <w:rPr>
                <w:rFonts w:asciiTheme="minorBidi" w:hAnsiTheme="minorBidi"/>
                <w:spacing w:val="-9"/>
                <w:sz w:val="22"/>
                <w:szCs w:val="22"/>
              </w:rPr>
              <w:t xml:space="preserve"> </w:t>
            </w:r>
            <w:r w:rsidRPr="001B1D28">
              <w:rPr>
                <w:rFonts w:asciiTheme="minorBidi" w:hAnsiTheme="minorBidi"/>
                <w:sz w:val="22"/>
                <w:szCs w:val="22"/>
              </w:rPr>
              <w:t>must</w:t>
            </w:r>
            <w:r w:rsidRPr="001B1D28">
              <w:rPr>
                <w:rFonts w:asciiTheme="minorBidi" w:hAnsiTheme="minorBidi"/>
                <w:spacing w:val="-11"/>
                <w:sz w:val="22"/>
                <w:szCs w:val="22"/>
              </w:rPr>
              <w:t xml:space="preserve"> </w:t>
            </w:r>
            <w:r w:rsidRPr="001B1D28">
              <w:rPr>
                <w:rFonts w:asciiTheme="minorBidi" w:hAnsiTheme="minorBidi"/>
                <w:sz w:val="22"/>
                <w:szCs w:val="22"/>
              </w:rPr>
              <w:t>be</w:t>
            </w:r>
            <w:r w:rsidRPr="001B1D28">
              <w:rPr>
                <w:rFonts w:asciiTheme="minorBidi" w:hAnsiTheme="minorBidi"/>
                <w:spacing w:val="-10"/>
                <w:sz w:val="22"/>
                <w:szCs w:val="22"/>
              </w:rPr>
              <w:t xml:space="preserve"> </w:t>
            </w:r>
            <w:r w:rsidRPr="001B1D28">
              <w:rPr>
                <w:rFonts w:asciiTheme="minorBidi" w:hAnsiTheme="minorBidi"/>
                <w:sz w:val="22"/>
                <w:szCs w:val="22"/>
              </w:rPr>
              <w:t>sent</w:t>
            </w:r>
            <w:r w:rsidRPr="001B1D28">
              <w:rPr>
                <w:rFonts w:asciiTheme="minorBidi" w:hAnsiTheme="minorBidi"/>
                <w:spacing w:val="-9"/>
                <w:sz w:val="22"/>
                <w:szCs w:val="22"/>
              </w:rPr>
              <w:t xml:space="preserve"> </w:t>
            </w:r>
            <w:r w:rsidRPr="001B1D28">
              <w:rPr>
                <w:rFonts w:asciiTheme="minorBidi" w:hAnsiTheme="minorBidi"/>
                <w:sz w:val="22"/>
                <w:szCs w:val="22"/>
              </w:rPr>
              <w:t>to</w:t>
            </w:r>
            <w:r w:rsidRPr="001B1D28">
              <w:rPr>
                <w:rFonts w:asciiTheme="minorBidi" w:hAnsiTheme="minorBidi"/>
                <w:spacing w:val="-11"/>
                <w:sz w:val="22"/>
                <w:szCs w:val="22"/>
              </w:rPr>
              <w:t xml:space="preserve"> the NORC Administrator.  </w:t>
            </w:r>
          </w:p>
          <w:p w14:paraId="70C538DA" w14:textId="77777777" w:rsidR="00B4711C" w:rsidRPr="001B1D28" w:rsidRDefault="00B4711C" w:rsidP="00B4711C">
            <w:pPr>
              <w:pStyle w:val="ListParagraph"/>
              <w:tabs>
                <w:tab w:val="left" w:pos="650"/>
              </w:tabs>
              <w:adjustRightInd/>
              <w:spacing w:before="1"/>
              <w:ind w:left="648" w:right="287"/>
              <w:rPr>
                <w:rFonts w:asciiTheme="minorBidi" w:hAnsiTheme="minorBidi"/>
                <w:sz w:val="22"/>
                <w:szCs w:val="22"/>
              </w:rPr>
            </w:pPr>
          </w:p>
          <w:p w14:paraId="5922E892" w14:textId="788DF848" w:rsidR="00B4711C" w:rsidRPr="001B1D28" w:rsidRDefault="00B4711C" w:rsidP="00B4711C">
            <w:pPr>
              <w:pStyle w:val="ListParagraph"/>
              <w:numPr>
                <w:ilvl w:val="1"/>
                <w:numId w:val="45"/>
              </w:numPr>
              <w:tabs>
                <w:tab w:val="left" w:pos="650"/>
              </w:tabs>
              <w:adjustRightInd/>
              <w:spacing w:before="1"/>
              <w:ind w:right="287"/>
              <w:jc w:val="both"/>
              <w:rPr>
                <w:rFonts w:asciiTheme="minorBidi" w:hAnsiTheme="minorBidi"/>
                <w:sz w:val="22"/>
                <w:szCs w:val="22"/>
              </w:rPr>
            </w:pPr>
            <w:r w:rsidRPr="001B1D28">
              <w:rPr>
                <w:rFonts w:asciiTheme="minorBidi" w:hAnsiTheme="minorBidi"/>
                <w:sz w:val="22"/>
                <w:szCs w:val="22"/>
              </w:rPr>
              <w:t xml:space="preserve">Awardees are expected to present their research at the NORC Executive Committee meeting </w:t>
            </w:r>
            <w:proofErr w:type="spellStart"/>
            <w:r w:rsidRPr="001B1D28">
              <w:rPr>
                <w:rFonts w:asciiTheme="minorBidi" w:hAnsiTheme="minorBidi"/>
                <w:sz w:val="22"/>
                <w:szCs w:val="22"/>
              </w:rPr>
              <w:t>tbd</w:t>
            </w:r>
            <w:proofErr w:type="spellEnd"/>
            <w:r w:rsidRPr="001B1D28">
              <w:rPr>
                <w:rFonts w:asciiTheme="minorBidi" w:hAnsiTheme="minorBidi"/>
                <w:sz w:val="22"/>
                <w:szCs w:val="22"/>
              </w:rPr>
              <w:t xml:space="preserve">. </w:t>
            </w:r>
          </w:p>
          <w:p w14:paraId="2B41201A" w14:textId="77777777" w:rsidR="00B4711C" w:rsidRPr="001B1D28" w:rsidRDefault="00B4711C" w:rsidP="00B4711C">
            <w:pPr>
              <w:pStyle w:val="ListParagraph"/>
              <w:rPr>
                <w:rFonts w:asciiTheme="minorBidi" w:hAnsiTheme="minorBidi"/>
                <w:sz w:val="22"/>
                <w:szCs w:val="22"/>
              </w:rPr>
            </w:pPr>
          </w:p>
          <w:p w14:paraId="7C7950F8" w14:textId="77777777" w:rsidR="00B4711C" w:rsidRPr="001B1D28" w:rsidRDefault="00B4711C" w:rsidP="00B4711C">
            <w:pPr>
              <w:pStyle w:val="ListParagraph"/>
              <w:numPr>
                <w:ilvl w:val="1"/>
                <w:numId w:val="45"/>
              </w:numPr>
              <w:tabs>
                <w:tab w:val="left" w:pos="650"/>
              </w:tabs>
              <w:adjustRightInd/>
              <w:spacing w:before="1"/>
              <w:ind w:right="287"/>
              <w:jc w:val="both"/>
              <w:rPr>
                <w:rFonts w:asciiTheme="minorBidi" w:hAnsiTheme="minorBidi"/>
                <w:sz w:val="22"/>
                <w:szCs w:val="22"/>
              </w:rPr>
            </w:pPr>
            <w:r w:rsidRPr="001B1D28">
              <w:rPr>
                <w:rFonts w:asciiTheme="minorBidi" w:hAnsiTheme="minorBidi"/>
                <w:sz w:val="22"/>
                <w:szCs w:val="22"/>
              </w:rPr>
              <w:t>Awardees</w:t>
            </w:r>
            <w:r w:rsidRPr="001B1D28">
              <w:rPr>
                <w:rFonts w:asciiTheme="minorBidi" w:hAnsiTheme="minorBidi"/>
                <w:spacing w:val="-6"/>
                <w:sz w:val="22"/>
                <w:szCs w:val="22"/>
              </w:rPr>
              <w:t xml:space="preserve"> </w:t>
            </w:r>
            <w:r w:rsidRPr="001B1D28">
              <w:rPr>
                <w:rFonts w:asciiTheme="minorBidi" w:hAnsiTheme="minorBidi"/>
                <w:sz w:val="22"/>
                <w:szCs w:val="22"/>
              </w:rPr>
              <w:t>are</w:t>
            </w:r>
            <w:r w:rsidRPr="001B1D28">
              <w:rPr>
                <w:rFonts w:asciiTheme="minorBidi" w:hAnsiTheme="minorBidi"/>
                <w:spacing w:val="-5"/>
                <w:sz w:val="22"/>
                <w:szCs w:val="22"/>
              </w:rPr>
              <w:t xml:space="preserve"> </w:t>
            </w:r>
            <w:r w:rsidRPr="001B1D28">
              <w:rPr>
                <w:rFonts w:asciiTheme="minorBidi" w:hAnsiTheme="minorBidi"/>
                <w:sz w:val="22"/>
                <w:szCs w:val="22"/>
              </w:rPr>
              <w:t>required</w:t>
            </w:r>
            <w:r w:rsidRPr="001B1D28">
              <w:rPr>
                <w:rFonts w:asciiTheme="minorBidi" w:hAnsiTheme="minorBidi"/>
                <w:spacing w:val="-5"/>
                <w:sz w:val="22"/>
                <w:szCs w:val="22"/>
              </w:rPr>
              <w:t xml:space="preserve"> </w:t>
            </w:r>
            <w:r w:rsidRPr="001B1D28">
              <w:rPr>
                <w:rFonts w:asciiTheme="minorBidi" w:hAnsiTheme="minorBidi"/>
                <w:sz w:val="22"/>
                <w:szCs w:val="22"/>
              </w:rPr>
              <w:t>to</w:t>
            </w:r>
            <w:r w:rsidRPr="001B1D28">
              <w:rPr>
                <w:rFonts w:asciiTheme="minorBidi" w:hAnsiTheme="minorBidi"/>
                <w:spacing w:val="-6"/>
                <w:sz w:val="22"/>
                <w:szCs w:val="22"/>
              </w:rPr>
              <w:t xml:space="preserve"> </w:t>
            </w:r>
            <w:r w:rsidRPr="001B1D28">
              <w:rPr>
                <w:rFonts w:asciiTheme="minorBidi" w:hAnsiTheme="minorBidi"/>
                <w:sz w:val="22"/>
                <w:szCs w:val="22"/>
              </w:rPr>
              <w:t>acknowledge</w:t>
            </w:r>
            <w:r w:rsidRPr="001B1D28">
              <w:rPr>
                <w:rFonts w:asciiTheme="minorBidi" w:hAnsiTheme="minorBidi"/>
                <w:spacing w:val="-5"/>
                <w:sz w:val="22"/>
                <w:szCs w:val="22"/>
              </w:rPr>
              <w:t xml:space="preserve"> </w:t>
            </w:r>
            <w:r w:rsidRPr="001B1D28">
              <w:rPr>
                <w:rFonts w:asciiTheme="minorBidi" w:hAnsiTheme="minorBidi"/>
                <w:sz w:val="22"/>
                <w:szCs w:val="22"/>
              </w:rPr>
              <w:t>the</w:t>
            </w:r>
            <w:r w:rsidRPr="001B1D28">
              <w:rPr>
                <w:rFonts w:asciiTheme="minorBidi" w:hAnsiTheme="minorBidi"/>
                <w:spacing w:val="-5"/>
                <w:sz w:val="22"/>
                <w:szCs w:val="22"/>
              </w:rPr>
              <w:t xml:space="preserve"> </w:t>
            </w:r>
            <w:r w:rsidRPr="001B1D28">
              <w:rPr>
                <w:rFonts w:asciiTheme="minorBidi" w:hAnsiTheme="minorBidi"/>
                <w:sz w:val="22"/>
                <w:szCs w:val="22"/>
              </w:rPr>
              <w:t>Pennington/Louisiana</w:t>
            </w:r>
            <w:r w:rsidRPr="001B1D28">
              <w:rPr>
                <w:rFonts w:asciiTheme="minorBidi" w:hAnsiTheme="minorBidi"/>
                <w:spacing w:val="-5"/>
                <w:sz w:val="22"/>
                <w:szCs w:val="22"/>
              </w:rPr>
              <w:t xml:space="preserve"> </w:t>
            </w:r>
            <w:r w:rsidRPr="001B1D28">
              <w:rPr>
                <w:rFonts w:asciiTheme="minorBidi" w:hAnsiTheme="minorBidi"/>
                <w:sz w:val="22"/>
                <w:szCs w:val="22"/>
              </w:rPr>
              <w:t>NORC</w:t>
            </w:r>
            <w:r w:rsidRPr="001B1D28">
              <w:rPr>
                <w:rFonts w:asciiTheme="minorBidi" w:hAnsiTheme="minorBidi"/>
                <w:spacing w:val="-6"/>
                <w:sz w:val="22"/>
                <w:szCs w:val="22"/>
              </w:rPr>
              <w:t xml:space="preserve"> </w:t>
            </w:r>
            <w:r w:rsidRPr="001B1D28">
              <w:rPr>
                <w:rFonts w:asciiTheme="minorBidi" w:hAnsiTheme="minorBidi"/>
                <w:sz w:val="22"/>
                <w:szCs w:val="22"/>
              </w:rPr>
              <w:t>grant</w:t>
            </w:r>
            <w:r w:rsidRPr="001B1D28">
              <w:rPr>
                <w:rFonts w:asciiTheme="minorBidi" w:hAnsiTheme="minorBidi"/>
                <w:spacing w:val="-6"/>
                <w:sz w:val="22"/>
                <w:szCs w:val="22"/>
              </w:rPr>
              <w:t xml:space="preserve"> </w:t>
            </w:r>
            <w:r w:rsidRPr="001B1D28">
              <w:rPr>
                <w:rFonts w:asciiTheme="minorBidi" w:hAnsiTheme="minorBidi"/>
                <w:sz w:val="22"/>
                <w:szCs w:val="22"/>
              </w:rPr>
              <w:t>in</w:t>
            </w:r>
            <w:r w:rsidRPr="001B1D28">
              <w:rPr>
                <w:rFonts w:asciiTheme="minorBidi" w:hAnsiTheme="minorBidi"/>
                <w:spacing w:val="-7"/>
                <w:sz w:val="22"/>
                <w:szCs w:val="22"/>
              </w:rPr>
              <w:t xml:space="preserve"> </w:t>
            </w:r>
            <w:r w:rsidRPr="001B1D28">
              <w:rPr>
                <w:rFonts w:asciiTheme="minorBidi" w:hAnsiTheme="minorBidi"/>
                <w:sz w:val="22"/>
                <w:szCs w:val="22"/>
              </w:rPr>
              <w:t>all</w:t>
            </w:r>
            <w:r w:rsidRPr="001B1D28">
              <w:rPr>
                <w:rFonts w:asciiTheme="minorBidi" w:hAnsiTheme="minorBidi"/>
                <w:spacing w:val="-4"/>
                <w:sz w:val="22"/>
                <w:szCs w:val="22"/>
              </w:rPr>
              <w:t xml:space="preserve"> </w:t>
            </w:r>
            <w:r w:rsidRPr="001B1D28">
              <w:rPr>
                <w:rFonts w:asciiTheme="minorBidi" w:hAnsiTheme="minorBidi"/>
                <w:sz w:val="22"/>
                <w:szCs w:val="22"/>
              </w:rPr>
              <w:t>publications,</w:t>
            </w:r>
            <w:r w:rsidRPr="001B1D28">
              <w:rPr>
                <w:rFonts w:asciiTheme="minorBidi" w:hAnsiTheme="minorBidi"/>
                <w:spacing w:val="-5"/>
                <w:sz w:val="22"/>
                <w:szCs w:val="22"/>
              </w:rPr>
              <w:t xml:space="preserve"> </w:t>
            </w:r>
            <w:r w:rsidRPr="001B1D28">
              <w:rPr>
                <w:rFonts w:asciiTheme="minorBidi" w:hAnsiTheme="minorBidi"/>
                <w:sz w:val="22"/>
                <w:szCs w:val="22"/>
              </w:rPr>
              <w:t>posters,</w:t>
            </w:r>
            <w:r w:rsidRPr="001B1D28">
              <w:rPr>
                <w:rFonts w:asciiTheme="minorBidi" w:hAnsiTheme="minorBidi"/>
                <w:spacing w:val="-6"/>
                <w:sz w:val="22"/>
                <w:szCs w:val="22"/>
              </w:rPr>
              <w:t xml:space="preserve"> </w:t>
            </w:r>
            <w:r w:rsidRPr="001B1D28">
              <w:rPr>
                <w:rFonts w:asciiTheme="minorBidi" w:hAnsiTheme="minorBidi"/>
                <w:sz w:val="22"/>
                <w:szCs w:val="22"/>
              </w:rPr>
              <w:t>press</w:t>
            </w:r>
            <w:r w:rsidRPr="001B1D28">
              <w:rPr>
                <w:rFonts w:asciiTheme="minorBidi" w:hAnsiTheme="minorBidi"/>
                <w:spacing w:val="-6"/>
                <w:sz w:val="22"/>
                <w:szCs w:val="22"/>
              </w:rPr>
              <w:t xml:space="preserve"> </w:t>
            </w:r>
            <w:r w:rsidRPr="001B1D28">
              <w:rPr>
                <w:rFonts w:asciiTheme="minorBidi" w:hAnsiTheme="minorBidi"/>
                <w:sz w:val="22"/>
                <w:szCs w:val="22"/>
              </w:rPr>
              <w:t>releases,</w:t>
            </w:r>
            <w:r w:rsidRPr="001B1D28">
              <w:rPr>
                <w:rFonts w:asciiTheme="minorBidi" w:hAnsiTheme="minorBidi"/>
                <w:spacing w:val="-6"/>
                <w:sz w:val="22"/>
                <w:szCs w:val="22"/>
              </w:rPr>
              <w:t xml:space="preserve"> </w:t>
            </w:r>
            <w:r w:rsidRPr="001B1D28">
              <w:rPr>
                <w:rFonts w:asciiTheme="minorBidi" w:hAnsiTheme="minorBidi"/>
                <w:sz w:val="22"/>
                <w:szCs w:val="22"/>
              </w:rPr>
              <w:t xml:space="preserve">proposals, abstracts, and/or presentations that are produced </w:t>
            </w:r>
            <w:proofErr w:type="gramStart"/>
            <w:r w:rsidRPr="001B1D28">
              <w:rPr>
                <w:rFonts w:asciiTheme="minorBidi" w:hAnsiTheme="minorBidi"/>
                <w:sz w:val="22"/>
                <w:szCs w:val="22"/>
              </w:rPr>
              <w:t>as a result of</w:t>
            </w:r>
            <w:proofErr w:type="gramEnd"/>
            <w:r w:rsidRPr="001B1D28">
              <w:rPr>
                <w:rFonts w:asciiTheme="minorBidi" w:hAnsiTheme="minorBidi"/>
                <w:sz w:val="22"/>
                <w:szCs w:val="22"/>
              </w:rPr>
              <w:t xml:space="preserve"> P&amp;F funding. Please use the following acknowledgement:</w:t>
            </w:r>
            <w:r w:rsidRPr="001B1D28">
              <w:rPr>
                <w:rFonts w:asciiTheme="minorBidi" w:hAnsiTheme="minorBidi"/>
                <w:spacing w:val="-8"/>
                <w:sz w:val="22"/>
                <w:szCs w:val="22"/>
              </w:rPr>
              <w:t xml:space="preserve"> </w:t>
            </w:r>
            <w:r w:rsidRPr="001B1D28">
              <w:rPr>
                <w:rFonts w:asciiTheme="minorBidi" w:hAnsiTheme="minorBidi"/>
                <w:sz w:val="22"/>
                <w:szCs w:val="22"/>
              </w:rPr>
              <w:t>“Research</w:t>
            </w:r>
            <w:r w:rsidRPr="001B1D28">
              <w:rPr>
                <w:rFonts w:asciiTheme="minorBidi" w:hAnsiTheme="minorBidi"/>
                <w:spacing w:val="-8"/>
                <w:sz w:val="22"/>
                <w:szCs w:val="22"/>
              </w:rPr>
              <w:t xml:space="preserve"> </w:t>
            </w:r>
            <w:r w:rsidRPr="001B1D28">
              <w:rPr>
                <w:rFonts w:asciiTheme="minorBidi" w:hAnsiTheme="minorBidi"/>
                <w:sz w:val="22"/>
                <w:szCs w:val="22"/>
              </w:rPr>
              <w:t>reported</w:t>
            </w:r>
            <w:r w:rsidRPr="001B1D28">
              <w:rPr>
                <w:rFonts w:asciiTheme="minorBidi" w:hAnsiTheme="minorBidi"/>
                <w:spacing w:val="-8"/>
                <w:sz w:val="22"/>
                <w:szCs w:val="22"/>
              </w:rPr>
              <w:t xml:space="preserve"> </w:t>
            </w:r>
            <w:r w:rsidRPr="001B1D28">
              <w:rPr>
                <w:rFonts w:asciiTheme="minorBidi" w:hAnsiTheme="minorBidi"/>
                <w:sz w:val="22"/>
                <w:szCs w:val="22"/>
              </w:rPr>
              <w:t>in</w:t>
            </w:r>
            <w:r w:rsidRPr="001B1D28">
              <w:rPr>
                <w:rFonts w:asciiTheme="minorBidi" w:hAnsiTheme="minorBidi"/>
                <w:spacing w:val="-8"/>
                <w:sz w:val="22"/>
                <w:szCs w:val="22"/>
              </w:rPr>
              <w:t xml:space="preserve"> </w:t>
            </w:r>
            <w:r w:rsidRPr="001B1D28">
              <w:rPr>
                <w:rFonts w:asciiTheme="minorBidi" w:hAnsiTheme="minorBidi"/>
                <w:sz w:val="22"/>
                <w:szCs w:val="22"/>
              </w:rPr>
              <w:t>this</w:t>
            </w:r>
            <w:r w:rsidRPr="001B1D28">
              <w:rPr>
                <w:rFonts w:asciiTheme="minorBidi" w:hAnsiTheme="minorBidi"/>
                <w:spacing w:val="-7"/>
                <w:sz w:val="22"/>
                <w:szCs w:val="22"/>
              </w:rPr>
              <w:t xml:space="preserve"> </w:t>
            </w:r>
            <w:r w:rsidRPr="001B1D28">
              <w:rPr>
                <w:rFonts w:asciiTheme="minorBidi" w:hAnsiTheme="minorBidi"/>
                <w:sz w:val="22"/>
                <w:szCs w:val="22"/>
              </w:rPr>
              <w:t>publication</w:t>
            </w:r>
            <w:r w:rsidRPr="001B1D28">
              <w:rPr>
                <w:rFonts w:asciiTheme="minorBidi" w:hAnsiTheme="minorBidi"/>
                <w:spacing w:val="-8"/>
                <w:sz w:val="22"/>
                <w:szCs w:val="22"/>
              </w:rPr>
              <w:t xml:space="preserve"> </w:t>
            </w:r>
            <w:r w:rsidRPr="001B1D28">
              <w:rPr>
                <w:rFonts w:asciiTheme="minorBidi" w:hAnsiTheme="minorBidi"/>
                <w:sz w:val="22"/>
                <w:szCs w:val="22"/>
              </w:rPr>
              <w:t>was</w:t>
            </w:r>
            <w:r w:rsidRPr="001B1D28">
              <w:rPr>
                <w:rFonts w:asciiTheme="minorBidi" w:hAnsiTheme="minorBidi"/>
                <w:spacing w:val="-8"/>
                <w:sz w:val="22"/>
                <w:szCs w:val="22"/>
              </w:rPr>
              <w:t xml:space="preserve"> </w:t>
            </w:r>
            <w:r w:rsidRPr="001B1D28">
              <w:rPr>
                <w:rFonts w:asciiTheme="minorBidi" w:hAnsiTheme="minorBidi"/>
                <w:sz w:val="22"/>
                <w:szCs w:val="22"/>
              </w:rPr>
              <w:t>supported</w:t>
            </w:r>
            <w:r w:rsidRPr="001B1D28">
              <w:rPr>
                <w:rFonts w:asciiTheme="minorBidi" w:hAnsiTheme="minorBidi"/>
                <w:spacing w:val="-8"/>
                <w:sz w:val="22"/>
                <w:szCs w:val="22"/>
              </w:rPr>
              <w:t xml:space="preserve"> </w:t>
            </w:r>
            <w:r w:rsidRPr="001B1D28">
              <w:rPr>
                <w:rFonts w:asciiTheme="minorBidi" w:hAnsiTheme="minorBidi"/>
                <w:sz w:val="22"/>
                <w:szCs w:val="22"/>
              </w:rPr>
              <w:t>by</w:t>
            </w:r>
            <w:r w:rsidRPr="001B1D28">
              <w:rPr>
                <w:rFonts w:asciiTheme="minorBidi" w:hAnsiTheme="minorBidi"/>
                <w:spacing w:val="-7"/>
                <w:sz w:val="22"/>
                <w:szCs w:val="22"/>
              </w:rPr>
              <w:t xml:space="preserve"> </w:t>
            </w:r>
            <w:r w:rsidRPr="001B1D28">
              <w:rPr>
                <w:rFonts w:asciiTheme="minorBidi" w:hAnsiTheme="minorBidi"/>
                <w:sz w:val="22"/>
                <w:szCs w:val="22"/>
              </w:rPr>
              <w:t>the</w:t>
            </w:r>
            <w:r w:rsidRPr="001B1D28">
              <w:rPr>
                <w:rFonts w:asciiTheme="minorBidi" w:hAnsiTheme="minorBidi"/>
                <w:spacing w:val="-6"/>
                <w:sz w:val="22"/>
                <w:szCs w:val="22"/>
              </w:rPr>
              <w:t xml:space="preserve"> </w:t>
            </w:r>
            <w:r w:rsidRPr="001B1D28">
              <w:rPr>
                <w:rFonts w:asciiTheme="minorBidi" w:hAnsiTheme="minorBidi"/>
                <w:sz w:val="22"/>
                <w:szCs w:val="22"/>
              </w:rPr>
              <w:t>National</w:t>
            </w:r>
            <w:r w:rsidRPr="001B1D28">
              <w:rPr>
                <w:rFonts w:asciiTheme="minorBidi" w:hAnsiTheme="minorBidi"/>
                <w:spacing w:val="-8"/>
                <w:sz w:val="22"/>
                <w:szCs w:val="22"/>
              </w:rPr>
              <w:t xml:space="preserve"> </w:t>
            </w:r>
            <w:r w:rsidRPr="001B1D28">
              <w:rPr>
                <w:rFonts w:asciiTheme="minorBidi" w:hAnsiTheme="minorBidi"/>
                <w:sz w:val="22"/>
                <w:szCs w:val="22"/>
              </w:rPr>
              <w:t>Institute</w:t>
            </w:r>
            <w:r w:rsidRPr="001B1D28">
              <w:rPr>
                <w:rFonts w:asciiTheme="minorBidi" w:hAnsiTheme="minorBidi"/>
                <w:spacing w:val="-8"/>
                <w:sz w:val="22"/>
                <w:szCs w:val="22"/>
              </w:rPr>
              <w:t xml:space="preserve"> </w:t>
            </w:r>
            <w:r w:rsidRPr="001B1D28">
              <w:rPr>
                <w:rFonts w:asciiTheme="minorBidi" w:hAnsiTheme="minorBidi"/>
                <w:sz w:val="22"/>
                <w:szCs w:val="22"/>
              </w:rPr>
              <w:t>of</w:t>
            </w:r>
            <w:r w:rsidRPr="001B1D28">
              <w:rPr>
                <w:rFonts w:asciiTheme="minorBidi" w:hAnsiTheme="minorBidi"/>
                <w:spacing w:val="-8"/>
                <w:sz w:val="22"/>
                <w:szCs w:val="22"/>
              </w:rPr>
              <w:t xml:space="preserve"> </w:t>
            </w:r>
            <w:r w:rsidRPr="001B1D28">
              <w:rPr>
                <w:rFonts w:asciiTheme="minorBidi" w:hAnsiTheme="minorBidi"/>
                <w:sz w:val="22"/>
                <w:szCs w:val="22"/>
              </w:rPr>
              <w:t>Diabetes</w:t>
            </w:r>
            <w:r w:rsidRPr="001B1D28">
              <w:rPr>
                <w:rFonts w:asciiTheme="minorBidi" w:hAnsiTheme="minorBidi"/>
                <w:spacing w:val="-8"/>
                <w:sz w:val="22"/>
                <w:szCs w:val="22"/>
              </w:rPr>
              <w:t xml:space="preserve"> </w:t>
            </w:r>
            <w:r w:rsidRPr="001B1D28">
              <w:rPr>
                <w:rFonts w:asciiTheme="minorBidi" w:hAnsiTheme="minorBidi"/>
                <w:sz w:val="22"/>
                <w:szCs w:val="22"/>
              </w:rPr>
              <w:t>and Digestive</w:t>
            </w:r>
            <w:r w:rsidRPr="001B1D28">
              <w:rPr>
                <w:rFonts w:asciiTheme="minorBidi" w:hAnsiTheme="minorBidi"/>
                <w:spacing w:val="-13"/>
                <w:sz w:val="22"/>
                <w:szCs w:val="22"/>
              </w:rPr>
              <w:t xml:space="preserve"> </w:t>
            </w:r>
            <w:r w:rsidRPr="001B1D28">
              <w:rPr>
                <w:rFonts w:asciiTheme="minorBidi" w:hAnsiTheme="minorBidi"/>
                <w:sz w:val="22"/>
                <w:szCs w:val="22"/>
              </w:rPr>
              <w:t>and</w:t>
            </w:r>
            <w:r w:rsidRPr="001B1D28">
              <w:rPr>
                <w:rFonts w:asciiTheme="minorBidi" w:hAnsiTheme="minorBidi"/>
                <w:spacing w:val="-12"/>
                <w:sz w:val="22"/>
                <w:szCs w:val="22"/>
              </w:rPr>
              <w:t xml:space="preserve"> </w:t>
            </w:r>
            <w:r w:rsidRPr="001B1D28">
              <w:rPr>
                <w:rFonts w:asciiTheme="minorBidi" w:hAnsiTheme="minorBidi"/>
                <w:sz w:val="22"/>
                <w:szCs w:val="22"/>
              </w:rPr>
              <w:t>Kidney</w:t>
            </w:r>
            <w:r w:rsidRPr="001B1D28">
              <w:rPr>
                <w:rFonts w:asciiTheme="minorBidi" w:hAnsiTheme="minorBidi"/>
                <w:spacing w:val="-13"/>
                <w:sz w:val="22"/>
                <w:szCs w:val="22"/>
              </w:rPr>
              <w:t xml:space="preserve"> </w:t>
            </w:r>
            <w:r w:rsidRPr="001B1D28">
              <w:rPr>
                <w:rFonts w:asciiTheme="minorBidi" w:hAnsiTheme="minorBidi"/>
                <w:sz w:val="22"/>
                <w:szCs w:val="22"/>
              </w:rPr>
              <w:t>Diseases</w:t>
            </w:r>
            <w:r w:rsidRPr="001B1D28">
              <w:rPr>
                <w:rFonts w:asciiTheme="minorBidi" w:hAnsiTheme="minorBidi"/>
                <w:spacing w:val="-12"/>
                <w:sz w:val="22"/>
                <w:szCs w:val="22"/>
              </w:rPr>
              <w:t xml:space="preserve"> </w:t>
            </w:r>
            <w:r w:rsidRPr="001B1D28">
              <w:rPr>
                <w:rFonts w:asciiTheme="minorBidi" w:hAnsiTheme="minorBidi"/>
                <w:sz w:val="22"/>
                <w:szCs w:val="22"/>
              </w:rPr>
              <w:t>of</w:t>
            </w:r>
            <w:r w:rsidRPr="001B1D28">
              <w:rPr>
                <w:rFonts w:asciiTheme="minorBidi" w:hAnsiTheme="minorBidi"/>
                <w:spacing w:val="-13"/>
                <w:sz w:val="22"/>
                <w:szCs w:val="22"/>
              </w:rPr>
              <w:t xml:space="preserve"> </w:t>
            </w:r>
            <w:r w:rsidRPr="001B1D28">
              <w:rPr>
                <w:rFonts w:asciiTheme="minorBidi" w:hAnsiTheme="minorBidi"/>
                <w:sz w:val="22"/>
                <w:szCs w:val="22"/>
              </w:rPr>
              <w:t>the</w:t>
            </w:r>
            <w:r w:rsidRPr="001B1D28">
              <w:rPr>
                <w:rFonts w:asciiTheme="minorBidi" w:hAnsiTheme="minorBidi"/>
                <w:spacing w:val="-12"/>
                <w:sz w:val="22"/>
                <w:szCs w:val="22"/>
              </w:rPr>
              <w:t xml:space="preserve"> </w:t>
            </w:r>
            <w:r w:rsidRPr="001B1D28">
              <w:rPr>
                <w:rFonts w:asciiTheme="minorBidi" w:hAnsiTheme="minorBidi"/>
                <w:sz w:val="22"/>
                <w:szCs w:val="22"/>
              </w:rPr>
              <w:t>National</w:t>
            </w:r>
            <w:r w:rsidRPr="001B1D28">
              <w:rPr>
                <w:rFonts w:asciiTheme="minorBidi" w:hAnsiTheme="minorBidi"/>
                <w:spacing w:val="-13"/>
                <w:sz w:val="22"/>
                <w:szCs w:val="22"/>
              </w:rPr>
              <w:t xml:space="preserve"> </w:t>
            </w:r>
            <w:r w:rsidRPr="001B1D28">
              <w:rPr>
                <w:rFonts w:asciiTheme="minorBidi" w:hAnsiTheme="minorBidi"/>
                <w:sz w:val="22"/>
                <w:szCs w:val="22"/>
              </w:rPr>
              <w:t>Institutes</w:t>
            </w:r>
            <w:r w:rsidRPr="001B1D28">
              <w:rPr>
                <w:rFonts w:asciiTheme="minorBidi" w:hAnsiTheme="minorBidi"/>
                <w:spacing w:val="-12"/>
                <w:sz w:val="22"/>
                <w:szCs w:val="22"/>
              </w:rPr>
              <w:t xml:space="preserve"> </w:t>
            </w:r>
            <w:r w:rsidRPr="001B1D28">
              <w:rPr>
                <w:rFonts w:asciiTheme="minorBidi" w:hAnsiTheme="minorBidi"/>
                <w:sz w:val="22"/>
                <w:szCs w:val="22"/>
              </w:rPr>
              <w:t>of</w:t>
            </w:r>
            <w:r w:rsidRPr="001B1D28">
              <w:rPr>
                <w:rFonts w:asciiTheme="minorBidi" w:hAnsiTheme="minorBidi"/>
                <w:spacing w:val="-12"/>
                <w:sz w:val="22"/>
                <w:szCs w:val="22"/>
              </w:rPr>
              <w:t xml:space="preserve"> </w:t>
            </w:r>
            <w:r w:rsidRPr="001B1D28">
              <w:rPr>
                <w:rFonts w:asciiTheme="minorBidi" w:hAnsiTheme="minorBidi"/>
                <w:sz w:val="22"/>
                <w:szCs w:val="22"/>
              </w:rPr>
              <w:t>Health</w:t>
            </w:r>
            <w:r w:rsidRPr="001B1D28">
              <w:rPr>
                <w:rFonts w:asciiTheme="minorBidi" w:hAnsiTheme="minorBidi"/>
                <w:spacing w:val="-13"/>
                <w:sz w:val="22"/>
                <w:szCs w:val="22"/>
              </w:rPr>
              <w:t xml:space="preserve"> </w:t>
            </w:r>
            <w:r w:rsidRPr="001B1D28">
              <w:rPr>
                <w:rFonts w:asciiTheme="minorBidi" w:hAnsiTheme="minorBidi"/>
                <w:sz w:val="22"/>
                <w:szCs w:val="22"/>
              </w:rPr>
              <w:t>under</w:t>
            </w:r>
            <w:r w:rsidRPr="001B1D28">
              <w:rPr>
                <w:rFonts w:asciiTheme="minorBidi" w:hAnsiTheme="minorBidi"/>
                <w:spacing w:val="-12"/>
                <w:sz w:val="22"/>
                <w:szCs w:val="22"/>
              </w:rPr>
              <w:t xml:space="preserve"> </w:t>
            </w:r>
            <w:r w:rsidRPr="001B1D28">
              <w:rPr>
                <w:rFonts w:asciiTheme="minorBidi" w:hAnsiTheme="minorBidi"/>
                <w:sz w:val="22"/>
                <w:szCs w:val="22"/>
              </w:rPr>
              <w:t>Award</w:t>
            </w:r>
            <w:r w:rsidRPr="001B1D28">
              <w:rPr>
                <w:rFonts w:asciiTheme="minorBidi" w:hAnsiTheme="minorBidi"/>
                <w:spacing w:val="-13"/>
                <w:sz w:val="22"/>
                <w:szCs w:val="22"/>
              </w:rPr>
              <w:t xml:space="preserve"> </w:t>
            </w:r>
            <w:r w:rsidRPr="001B1D28">
              <w:rPr>
                <w:rFonts w:asciiTheme="minorBidi" w:hAnsiTheme="minorBidi"/>
                <w:sz w:val="22"/>
                <w:szCs w:val="22"/>
              </w:rPr>
              <w:t>Number</w:t>
            </w:r>
            <w:r w:rsidRPr="001B1D28">
              <w:rPr>
                <w:rFonts w:asciiTheme="minorBidi" w:hAnsiTheme="minorBidi"/>
                <w:spacing w:val="-12"/>
                <w:sz w:val="22"/>
                <w:szCs w:val="22"/>
              </w:rPr>
              <w:t xml:space="preserve"> </w:t>
            </w:r>
            <w:r w:rsidRPr="001B1D28">
              <w:rPr>
                <w:rFonts w:asciiTheme="minorBidi" w:hAnsiTheme="minorBidi"/>
                <w:sz w:val="22"/>
                <w:szCs w:val="22"/>
              </w:rPr>
              <w:t>P30DK072476.</w:t>
            </w:r>
            <w:r w:rsidRPr="001B1D28">
              <w:rPr>
                <w:rFonts w:asciiTheme="minorBidi" w:hAnsiTheme="minorBidi"/>
                <w:spacing w:val="-13"/>
                <w:sz w:val="22"/>
                <w:szCs w:val="22"/>
              </w:rPr>
              <w:t xml:space="preserve"> </w:t>
            </w:r>
            <w:r w:rsidRPr="001B1D28">
              <w:rPr>
                <w:rFonts w:asciiTheme="minorBidi" w:hAnsiTheme="minorBidi"/>
                <w:sz w:val="22"/>
                <w:szCs w:val="22"/>
              </w:rPr>
              <w:t>The</w:t>
            </w:r>
            <w:r w:rsidRPr="001B1D28">
              <w:rPr>
                <w:rFonts w:asciiTheme="minorBidi" w:hAnsiTheme="minorBidi"/>
                <w:spacing w:val="-12"/>
                <w:sz w:val="22"/>
                <w:szCs w:val="22"/>
              </w:rPr>
              <w:t xml:space="preserve"> </w:t>
            </w:r>
            <w:r w:rsidRPr="001B1D28">
              <w:rPr>
                <w:rFonts w:asciiTheme="minorBidi" w:hAnsiTheme="minorBidi"/>
                <w:sz w:val="22"/>
                <w:szCs w:val="22"/>
              </w:rPr>
              <w:t xml:space="preserve">content is solely the responsibility of the authors and does not necessarily represent the official views of the National Institutes of Health.” </w:t>
            </w:r>
          </w:p>
          <w:p w14:paraId="163B292C" w14:textId="77777777" w:rsidR="00B4711C" w:rsidRPr="001B1D28" w:rsidRDefault="00B4711C" w:rsidP="00B4711C">
            <w:pPr>
              <w:pStyle w:val="ListParagraph"/>
              <w:rPr>
                <w:rFonts w:asciiTheme="minorBidi" w:hAnsiTheme="minorBidi"/>
                <w:sz w:val="22"/>
                <w:szCs w:val="22"/>
              </w:rPr>
            </w:pPr>
          </w:p>
          <w:p w14:paraId="76A732B4" w14:textId="77777777" w:rsidR="00B4711C" w:rsidRPr="001B1D28" w:rsidRDefault="00B4711C" w:rsidP="00B4711C">
            <w:pPr>
              <w:pStyle w:val="ListParagraph"/>
              <w:numPr>
                <w:ilvl w:val="1"/>
                <w:numId w:val="45"/>
              </w:numPr>
              <w:tabs>
                <w:tab w:val="left" w:pos="650"/>
              </w:tabs>
              <w:adjustRightInd/>
              <w:spacing w:before="1"/>
              <w:ind w:right="287"/>
              <w:jc w:val="both"/>
              <w:rPr>
                <w:rFonts w:asciiTheme="minorBidi" w:hAnsiTheme="minorBidi"/>
                <w:sz w:val="22"/>
                <w:szCs w:val="22"/>
              </w:rPr>
            </w:pPr>
            <w:r w:rsidRPr="001B1D28">
              <w:rPr>
                <w:rFonts w:asciiTheme="minorBidi" w:hAnsiTheme="minorBidi"/>
                <w:sz w:val="22"/>
                <w:szCs w:val="22"/>
              </w:rPr>
              <w:t>If you are awarded a grant based on preliminary data obtained from your pilot study, please notify the NORC administrator, Jacqueline Fox immediately.</w:t>
            </w:r>
          </w:p>
          <w:p w14:paraId="07512CAA" w14:textId="77777777" w:rsidR="00B4711C" w:rsidRPr="001B1D28" w:rsidRDefault="00B4711C" w:rsidP="00B4711C">
            <w:pPr>
              <w:pStyle w:val="ListParagraph"/>
              <w:rPr>
                <w:rFonts w:asciiTheme="minorBidi" w:hAnsiTheme="minorBidi"/>
                <w:sz w:val="22"/>
                <w:szCs w:val="22"/>
              </w:rPr>
            </w:pPr>
          </w:p>
          <w:p w14:paraId="502B203E" w14:textId="77777777" w:rsidR="00B4711C" w:rsidRPr="001B1D28" w:rsidRDefault="00B4711C" w:rsidP="00B4711C">
            <w:pPr>
              <w:pStyle w:val="ListParagraph"/>
              <w:numPr>
                <w:ilvl w:val="1"/>
                <w:numId w:val="45"/>
              </w:numPr>
              <w:tabs>
                <w:tab w:val="left" w:pos="650"/>
              </w:tabs>
              <w:adjustRightInd/>
              <w:spacing w:before="1"/>
              <w:ind w:right="287"/>
              <w:jc w:val="both"/>
              <w:rPr>
                <w:rFonts w:asciiTheme="minorBidi" w:hAnsiTheme="minorBidi"/>
                <w:sz w:val="22"/>
                <w:szCs w:val="22"/>
              </w:rPr>
            </w:pPr>
            <w:r w:rsidRPr="001B1D28">
              <w:rPr>
                <w:rFonts w:asciiTheme="minorBidi" w:hAnsiTheme="minorBidi"/>
                <w:sz w:val="22"/>
                <w:szCs w:val="22"/>
              </w:rPr>
              <w:t>After completing the project, awardees will be requested to continue to report any new progress (grants, publications, etc.) resulting from preliminary data obtained from their P&amp;F award. The Pennington/Louisiana NORC is required to report</w:t>
            </w:r>
            <w:r w:rsidRPr="001B1D28">
              <w:rPr>
                <w:rFonts w:asciiTheme="minorBidi" w:hAnsiTheme="minorBidi"/>
                <w:spacing w:val="-1"/>
                <w:sz w:val="22"/>
                <w:szCs w:val="22"/>
              </w:rPr>
              <w:t xml:space="preserve"> </w:t>
            </w:r>
            <w:r w:rsidRPr="001B1D28">
              <w:rPr>
                <w:rFonts w:asciiTheme="minorBidi" w:hAnsiTheme="minorBidi"/>
                <w:sz w:val="22"/>
                <w:szCs w:val="22"/>
              </w:rPr>
              <w:t>all</w:t>
            </w:r>
            <w:r w:rsidRPr="001B1D28">
              <w:rPr>
                <w:rFonts w:asciiTheme="minorBidi" w:hAnsiTheme="minorBidi"/>
                <w:spacing w:val="-1"/>
                <w:sz w:val="22"/>
                <w:szCs w:val="22"/>
              </w:rPr>
              <w:t xml:space="preserve"> </w:t>
            </w:r>
            <w:r w:rsidRPr="001B1D28">
              <w:rPr>
                <w:rFonts w:asciiTheme="minorBidi" w:hAnsiTheme="minorBidi"/>
                <w:sz w:val="22"/>
                <w:szCs w:val="22"/>
              </w:rPr>
              <w:t>updates from</w:t>
            </w:r>
            <w:r w:rsidRPr="001B1D28">
              <w:rPr>
                <w:rFonts w:asciiTheme="minorBidi" w:hAnsiTheme="minorBidi"/>
                <w:spacing w:val="-1"/>
                <w:sz w:val="22"/>
                <w:szCs w:val="22"/>
              </w:rPr>
              <w:t xml:space="preserve"> </w:t>
            </w:r>
            <w:r w:rsidRPr="001B1D28">
              <w:rPr>
                <w:rFonts w:asciiTheme="minorBidi" w:hAnsiTheme="minorBidi"/>
                <w:sz w:val="22"/>
                <w:szCs w:val="22"/>
              </w:rPr>
              <w:t>P&amp;F</w:t>
            </w:r>
            <w:r w:rsidRPr="001B1D28">
              <w:rPr>
                <w:rFonts w:asciiTheme="minorBidi" w:hAnsiTheme="minorBidi"/>
                <w:spacing w:val="-1"/>
                <w:sz w:val="22"/>
                <w:szCs w:val="22"/>
              </w:rPr>
              <w:t xml:space="preserve"> </w:t>
            </w:r>
            <w:r w:rsidRPr="001B1D28">
              <w:rPr>
                <w:rFonts w:asciiTheme="minorBidi" w:hAnsiTheme="minorBidi"/>
                <w:sz w:val="22"/>
                <w:szCs w:val="22"/>
              </w:rPr>
              <w:t>funding</w:t>
            </w:r>
            <w:r w:rsidRPr="001B1D28">
              <w:rPr>
                <w:rFonts w:asciiTheme="minorBidi" w:hAnsiTheme="minorBidi"/>
                <w:spacing w:val="-1"/>
                <w:sz w:val="22"/>
                <w:szCs w:val="22"/>
              </w:rPr>
              <w:t xml:space="preserve"> </w:t>
            </w:r>
            <w:r w:rsidRPr="001B1D28">
              <w:rPr>
                <w:rFonts w:asciiTheme="minorBidi" w:hAnsiTheme="minorBidi"/>
                <w:sz w:val="22"/>
                <w:szCs w:val="22"/>
              </w:rPr>
              <w:t>to the</w:t>
            </w:r>
            <w:r w:rsidRPr="001B1D28">
              <w:rPr>
                <w:rFonts w:asciiTheme="minorBidi" w:hAnsiTheme="minorBidi"/>
                <w:spacing w:val="-1"/>
                <w:sz w:val="22"/>
                <w:szCs w:val="22"/>
              </w:rPr>
              <w:t xml:space="preserve"> </w:t>
            </w:r>
            <w:r w:rsidRPr="001B1D28">
              <w:rPr>
                <w:rFonts w:asciiTheme="minorBidi" w:hAnsiTheme="minorBidi"/>
                <w:sz w:val="22"/>
                <w:szCs w:val="22"/>
              </w:rPr>
              <w:t>NIH to help</w:t>
            </w:r>
            <w:r w:rsidRPr="001B1D28">
              <w:rPr>
                <w:rFonts w:asciiTheme="minorBidi" w:hAnsiTheme="minorBidi"/>
                <w:spacing w:val="-1"/>
                <w:sz w:val="22"/>
                <w:szCs w:val="22"/>
              </w:rPr>
              <w:t xml:space="preserve"> </w:t>
            </w:r>
            <w:r w:rsidRPr="001B1D28">
              <w:rPr>
                <w:rFonts w:asciiTheme="minorBidi" w:hAnsiTheme="minorBidi"/>
                <w:sz w:val="22"/>
                <w:szCs w:val="22"/>
              </w:rPr>
              <w:t>the NIH evaluate</w:t>
            </w:r>
            <w:r w:rsidRPr="001B1D28">
              <w:rPr>
                <w:rFonts w:asciiTheme="minorBidi" w:hAnsiTheme="minorBidi"/>
                <w:spacing w:val="-1"/>
                <w:sz w:val="22"/>
                <w:szCs w:val="22"/>
              </w:rPr>
              <w:t xml:space="preserve"> </w:t>
            </w:r>
            <w:r w:rsidRPr="001B1D28">
              <w:rPr>
                <w:rFonts w:asciiTheme="minorBidi" w:hAnsiTheme="minorBidi"/>
                <w:sz w:val="22"/>
                <w:szCs w:val="22"/>
              </w:rPr>
              <w:t>the</w:t>
            </w:r>
            <w:r w:rsidRPr="001B1D28">
              <w:rPr>
                <w:rFonts w:asciiTheme="minorBidi" w:hAnsiTheme="minorBidi"/>
                <w:spacing w:val="-1"/>
                <w:sz w:val="22"/>
                <w:szCs w:val="22"/>
              </w:rPr>
              <w:t xml:space="preserve"> </w:t>
            </w:r>
            <w:r w:rsidRPr="001B1D28">
              <w:rPr>
                <w:rFonts w:asciiTheme="minorBidi" w:hAnsiTheme="minorBidi"/>
                <w:sz w:val="22"/>
                <w:szCs w:val="22"/>
              </w:rPr>
              <w:t>effectiveness and productivity of the Center. Please send all project updates to Jacqueline Fox.</w:t>
            </w:r>
          </w:p>
          <w:p w14:paraId="2180C3FD" w14:textId="77777777" w:rsidR="00B4711C" w:rsidRDefault="00B4711C" w:rsidP="00B4711C">
            <w:pPr>
              <w:tabs>
                <w:tab w:val="left" w:pos="650"/>
              </w:tabs>
              <w:adjustRightInd/>
              <w:ind w:right="287"/>
              <w:rPr>
                <w:rFonts w:asciiTheme="minorBidi" w:hAnsiTheme="minorBidi"/>
                <w:sz w:val="22"/>
                <w:szCs w:val="22"/>
              </w:rPr>
            </w:pPr>
          </w:p>
        </w:tc>
      </w:tr>
    </w:tbl>
    <w:p w14:paraId="08836C88" w14:textId="0523C157" w:rsidR="006F3BAC" w:rsidRPr="006F3BAC" w:rsidRDefault="006F3BAC" w:rsidP="001071AE">
      <w:pPr>
        <w:pStyle w:val="Heading1"/>
        <w:tabs>
          <w:tab w:val="center" w:pos="5459"/>
          <w:tab w:val="right" w:pos="7607"/>
        </w:tabs>
        <w:spacing w:before="55"/>
        <w:ind w:left="0" w:right="3313"/>
        <w:rPr>
          <w:rFonts w:asciiTheme="minorBidi" w:hAnsiTheme="minorBidi" w:cstheme="minorBidi"/>
          <w:sz w:val="22"/>
          <w:szCs w:val="22"/>
        </w:rPr>
      </w:pPr>
    </w:p>
    <w:sectPr w:rsidR="006F3BAC" w:rsidRPr="006F3BAC" w:rsidSect="00F60A02">
      <w:headerReference w:type="default" r:id="rId33"/>
      <w:footerReference w:type="default" r:id="rId34"/>
      <w:pgSz w:w="12240" w:h="15840"/>
      <w:pgMar w:top="720" w:right="720" w:bottom="720" w:left="720" w:header="720" w:footer="720" w:gutter="0"/>
      <w:cols w:space="720" w:equalWidth="0">
        <w:col w:w="10920"/>
      </w:cols>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10553" w14:textId="77777777" w:rsidR="005D6292" w:rsidRDefault="005D6292">
      <w:r>
        <w:separator/>
      </w:r>
    </w:p>
  </w:endnote>
  <w:endnote w:type="continuationSeparator" w:id="0">
    <w:p w14:paraId="7D8AF591" w14:textId="77777777" w:rsidR="005D6292" w:rsidRDefault="005D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0878892"/>
      <w:docPartObj>
        <w:docPartGallery w:val="Page Numbers (Bottom of Page)"/>
        <w:docPartUnique/>
      </w:docPartObj>
    </w:sdtPr>
    <w:sdtEndPr>
      <w:rPr>
        <w:noProof/>
      </w:rPr>
    </w:sdtEndPr>
    <w:sdtContent>
      <w:p w14:paraId="76B969D8" w14:textId="25E27BF0" w:rsidR="00F60A02" w:rsidRDefault="00F60A02">
        <w:pPr>
          <w:pStyle w:val="Footer"/>
          <w:jc w:val="right"/>
        </w:pPr>
        <w:r>
          <w:fldChar w:fldCharType="begin"/>
        </w:r>
        <w:r>
          <w:instrText xml:space="preserve"> PAGE   \* MERGEFORMAT </w:instrText>
        </w:r>
        <w:r>
          <w:fldChar w:fldCharType="separate"/>
        </w:r>
        <w:r w:rsidR="00295A0B">
          <w:rPr>
            <w:noProof/>
          </w:rPr>
          <w:t>6</w:t>
        </w:r>
        <w:r>
          <w:rPr>
            <w:noProof/>
          </w:rPr>
          <w:fldChar w:fldCharType="end"/>
        </w:r>
      </w:p>
    </w:sdtContent>
  </w:sdt>
  <w:p w14:paraId="47301C84" w14:textId="77777777" w:rsidR="00E8348C" w:rsidRDefault="00E8348C">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1983B" w14:textId="77777777" w:rsidR="005D6292" w:rsidRDefault="005D6292">
      <w:r>
        <w:separator/>
      </w:r>
    </w:p>
  </w:footnote>
  <w:footnote w:type="continuationSeparator" w:id="0">
    <w:p w14:paraId="11A7ECDD" w14:textId="77777777" w:rsidR="005D6292" w:rsidRDefault="005D6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5C099" w14:textId="77777777" w:rsidR="00E8348C" w:rsidRDefault="00E8348C">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4336"/>
    <w:multiLevelType w:val="hybridMultilevel"/>
    <w:tmpl w:val="810E77BC"/>
    <w:lvl w:ilvl="0" w:tplc="3D3ED83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63183"/>
    <w:multiLevelType w:val="hybridMultilevel"/>
    <w:tmpl w:val="4FF870A8"/>
    <w:lvl w:ilvl="0" w:tplc="15884D22">
      <w:start w:val="1"/>
      <w:numFmt w:val="upperLetter"/>
      <w:lvlText w:val="%1."/>
      <w:lvlJc w:val="left"/>
      <w:pPr>
        <w:ind w:left="139" w:hanging="242"/>
        <w:jc w:val="left"/>
      </w:pPr>
      <w:rPr>
        <w:rFonts w:ascii="Calibri" w:eastAsia="Calibri" w:hAnsi="Calibri" w:cs="Calibri" w:hint="default"/>
        <w:b/>
        <w:bCs/>
        <w:i w:val="0"/>
        <w:iCs w:val="0"/>
        <w:w w:val="99"/>
        <w:sz w:val="22"/>
        <w:szCs w:val="22"/>
        <w:lang w:val="en-US" w:eastAsia="en-US" w:bidi="ar-SA"/>
      </w:rPr>
    </w:lvl>
    <w:lvl w:ilvl="1" w:tplc="54F01510">
      <w:start w:val="1"/>
      <w:numFmt w:val="decimal"/>
      <w:lvlText w:val="%2."/>
      <w:lvlJc w:val="left"/>
      <w:pPr>
        <w:ind w:left="648" w:hanging="361"/>
        <w:jc w:val="left"/>
      </w:pPr>
      <w:rPr>
        <w:rFonts w:asciiTheme="minorBidi" w:eastAsia="Calibri" w:hAnsiTheme="minorBidi" w:cstheme="minorBidi" w:hint="default"/>
        <w:b w:val="0"/>
        <w:bCs w:val="0"/>
        <w:i w:val="0"/>
        <w:iCs w:val="0"/>
        <w:w w:val="99"/>
        <w:sz w:val="22"/>
        <w:szCs w:val="22"/>
        <w:lang w:val="en-US" w:eastAsia="en-US" w:bidi="ar-SA"/>
      </w:rPr>
    </w:lvl>
    <w:lvl w:ilvl="2" w:tplc="01A4401C">
      <w:numFmt w:val="bullet"/>
      <w:lvlText w:val="•"/>
      <w:lvlJc w:val="left"/>
      <w:pPr>
        <w:ind w:left="1800" w:hanging="361"/>
      </w:pPr>
      <w:rPr>
        <w:rFonts w:hint="default"/>
        <w:lang w:val="en-US" w:eastAsia="en-US" w:bidi="ar-SA"/>
      </w:rPr>
    </w:lvl>
    <w:lvl w:ilvl="3" w:tplc="D14852F2">
      <w:numFmt w:val="bullet"/>
      <w:lvlText w:val="•"/>
      <w:lvlJc w:val="left"/>
      <w:pPr>
        <w:ind w:left="2960" w:hanging="361"/>
      </w:pPr>
      <w:rPr>
        <w:rFonts w:hint="default"/>
        <w:lang w:val="en-US" w:eastAsia="en-US" w:bidi="ar-SA"/>
      </w:rPr>
    </w:lvl>
    <w:lvl w:ilvl="4" w:tplc="90687442">
      <w:numFmt w:val="bullet"/>
      <w:lvlText w:val="•"/>
      <w:lvlJc w:val="left"/>
      <w:pPr>
        <w:ind w:left="4120" w:hanging="361"/>
      </w:pPr>
      <w:rPr>
        <w:rFonts w:hint="default"/>
        <w:lang w:val="en-US" w:eastAsia="en-US" w:bidi="ar-SA"/>
      </w:rPr>
    </w:lvl>
    <w:lvl w:ilvl="5" w:tplc="61F20B2C">
      <w:numFmt w:val="bullet"/>
      <w:lvlText w:val="•"/>
      <w:lvlJc w:val="left"/>
      <w:pPr>
        <w:ind w:left="5280" w:hanging="361"/>
      </w:pPr>
      <w:rPr>
        <w:rFonts w:hint="default"/>
        <w:lang w:val="en-US" w:eastAsia="en-US" w:bidi="ar-SA"/>
      </w:rPr>
    </w:lvl>
    <w:lvl w:ilvl="6" w:tplc="D0EEEBAA">
      <w:numFmt w:val="bullet"/>
      <w:lvlText w:val="•"/>
      <w:lvlJc w:val="left"/>
      <w:pPr>
        <w:ind w:left="6440" w:hanging="361"/>
      </w:pPr>
      <w:rPr>
        <w:rFonts w:hint="default"/>
        <w:lang w:val="en-US" w:eastAsia="en-US" w:bidi="ar-SA"/>
      </w:rPr>
    </w:lvl>
    <w:lvl w:ilvl="7" w:tplc="9752BD74">
      <w:numFmt w:val="bullet"/>
      <w:lvlText w:val="•"/>
      <w:lvlJc w:val="left"/>
      <w:pPr>
        <w:ind w:left="7600" w:hanging="361"/>
      </w:pPr>
      <w:rPr>
        <w:rFonts w:hint="default"/>
        <w:lang w:val="en-US" w:eastAsia="en-US" w:bidi="ar-SA"/>
      </w:rPr>
    </w:lvl>
    <w:lvl w:ilvl="8" w:tplc="A5C4E1F0">
      <w:numFmt w:val="bullet"/>
      <w:lvlText w:val="•"/>
      <w:lvlJc w:val="left"/>
      <w:pPr>
        <w:ind w:left="8760" w:hanging="361"/>
      </w:pPr>
      <w:rPr>
        <w:rFonts w:hint="default"/>
        <w:lang w:val="en-US" w:eastAsia="en-US" w:bidi="ar-SA"/>
      </w:rPr>
    </w:lvl>
  </w:abstractNum>
  <w:abstractNum w:abstractNumId="2" w15:restartNumberingAfterBreak="0">
    <w:nsid w:val="0EB55875"/>
    <w:multiLevelType w:val="hybridMultilevel"/>
    <w:tmpl w:val="6E007164"/>
    <w:lvl w:ilvl="0" w:tplc="6C628186">
      <w:numFmt w:val="bullet"/>
      <w:lvlText w:val=""/>
      <w:lvlJc w:val="left"/>
      <w:pPr>
        <w:ind w:left="500" w:hanging="360"/>
      </w:pPr>
      <w:rPr>
        <w:rFonts w:ascii="Symbol" w:eastAsia="Symbol" w:hAnsi="Symbol" w:cs="Symbol" w:hint="default"/>
        <w:b w:val="0"/>
        <w:bCs w:val="0"/>
        <w:i w:val="0"/>
        <w:iCs w:val="0"/>
        <w:w w:val="99"/>
        <w:sz w:val="22"/>
        <w:szCs w:val="22"/>
        <w:lang w:val="en-US" w:eastAsia="en-US" w:bidi="ar-SA"/>
      </w:rPr>
    </w:lvl>
    <w:lvl w:ilvl="1" w:tplc="843C972A">
      <w:numFmt w:val="bullet"/>
      <w:lvlText w:val="•"/>
      <w:lvlJc w:val="left"/>
      <w:pPr>
        <w:ind w:left="1558" w:hanging="360"/>
      </w:pPr>
      <w:rPr>
        <w:rFonts w:hint="default"/>
        <w:lang w:val="en-US" w:eastAsia="en-US" w:bidi="ar-SA"/>
      </w:rPr>
    </w:lvl>
    <w:lvl w:ilvl="2" w:tplc="D3BEBA00">
      <w:numFmt w:val="bullet"/>
      <w:lvlText w:val="•"/>
      <w:lvlJc w:val="left"/>
      <w:pPr>
        <w:ind w:left="2616" w:hanging="360"/>
      </w:pPr>
      <w:rPr>
        <w:rFonts w:hint="default"/>
        <w:lang w:val="en-US" w:eastAsia="en-US" w:bidi="ar-SA"/>
      </w:rPr>
    </w:lvl>
    <w:lvl w:ilvl="3" w:tplc="192AB634">
      <w:numFmt w:val="bullet"/>
      <w:lvlText w:val="•"/>
      <w:lvlJc w:val="left"/>
      <w:pPr>
        <w:ind w:left="3674" w:hanging="360"/>
      </w:pPr>
      <w:rPr>
        <w:rFonts w:hint="default"/>
        <w:lang w:val="en-US" w:eastAsia="en-US" w:bidi="ar-SA"/>
      </w:rPr>
    </w:lvl>
    <w:lvl w:ilvl="4" w:tplc="861AFA5C">
      <w:numFmt w:val="bullet"/>
      <w:lvlText w:val="•"/>
      <w:lvlJc w:val="left"/>
      <w:pPr>
        <w:ind w:left="4732" w:hanging="360"/>
      </w:pPr>
      <w:rPr>
        <w:rFonts w:hint="default"/>
        <w:lang w:val="en-US" w:eastAsia="en-US" w:bidi="ar-SA"/>
      </w:rPr>
    </w:lvl>
    <w:lvl w:ilvl="5" w:tplc="6764C1B2">
      <w:numFmt w:val="bullet"/>
      <w:lvlText w:val="•"/>
      <w:lvlJc w:val="left"/>
      <w:pPr>
        <w:ind w:left="5790" w:hanging="360"/>
      </w:pPr>
      <w:rPr>
        <w:rFonts w:hint="default"/>
        <w:lang w:val="en-US" w:eastAsia="en-US" w:bidi="ar-SA"/>
      </w:rPr>
    </w:lvl>
    <w:lvl w:ilvl="6" w:tplc="451A77F0">
      <w:numFmt w:val="bullet"/>
      <w:lvlText w:val="•"/>
      <w:lvlJc w:val="left"/>
      <w:pPr>
        <w:ind w:left="6848" w:hanging="360"/>
      </w:pPr>
      <w:rPr>
        <w:rFonts w:hint="default"/>
        <w:lang w:val="en-US" w:eastAsia="en-US" w:bidi="ar-SA"/>
      </w:rPr>
    </w:lvl>
    <w:lvl w:ilvl="7" w:tplc="CE949674">
      <w:numFmt w:val="bullet"/>
      <w:lvlText w:val="•"/>
      <w:lvlJc w:val="left"/>
      <w:pPr>
        <w:ind w:left="7906" w:hanging="360"/>
      </w:pPr>
      <w:rPr>
        <w:rFonts w:hint="default"/>
        <w:lang w:val="en-US" w:eastAsia="en-US" w:bidi="ar-SA"/>
      </w:rPr>
    </w:lvl>
    <w:lvl w:ilvl="8" w:tplc="855A4474">
      <w:numFmt w:val="bullet"/>
      <w:lvlText w:val="•"/>
      <w:lvlJc w:val="left"/>
      <w:pPr>
        <w:ind w:left="8964" w:hanging="360"/>
      </w:pPr>
      <w:rPr>
        <w:rFonts w:hint="default"/>
        <w:lang w:val="en-US" w:eastAsia="en-US" w:bidi="ar-SA"/>
      </w:rPr>
    </w:lvl>
  </w:abstractNum>
  <w:abstractNum w:abstractNumId="3" w15:restartNumberingAfterBreak="0">
    <w:nsid w:val="0F2C43F2"/>
    <w:multiLevelType w:val="hybridMultilevel"/>
    <w:tmpl w:val="ADDC503E"/>
    <w:lvl w:ilvl="0" w:tplc="E5FA540A">
      <w:start w:val="1"/>
      <w:numFmt w:val="decimal"/>
      <w:lvlText w:val="%1."/>
      <w:lvlJc w:val="left"/>
      <w:pPr>
        <w:ind w:left="720" w:hanging="360"/>
      </w:pPr>
      <w:rPr>
        <w:rFonts w:asciiTheme="minorBidi" w:hAnsiTheme="minorBidi" w:cstheme="minorBidi" w:hint="default"/>
        <w:i w:val="0"/>
        <w:i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A7563"/>
    <w:multiLevelType w:val="hybridMultilevel"/>
    <w:tmpl w:val="6CCA1088"/>
    <w:lvl w:ilvl="0" w:tplc="E384D06C">
      <w:start w:val="1"/>
      <w:numFmt w:val="lowerLetter"/>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5" w15:restartNumberingAfterBreak="0">
    <w:nsid w:val="13A8555B"/>
    <w:multiLevelType w:val="hybridMultilevel"/>
    <w:tmpl w:val="B74ED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DB5CAC"/>
    <w:multiLevelType w:val="hybridMultilevel"/>
    <w:tmpl w:val="D8340358"/>
    <w:lvl w:ilvl="0" w:tplc="7430F9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336CC"/>
    <w:multiLevelType w:val="hybridMultilevel"/>
    <w:tmpl w:val="EA100D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742B3A"/>
    <w:multiLevelType w:val="hybridMultilevel"/>
    <w:tmpl w:val="42922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B7793"/>
    <w:multiLevelType w:val="hybridMultilevel"/>
    <w:tmpl w:val="0BFE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A4491"/>
    <w:multiLevelType w:val="hybridMultilevel"/>
    <w:tmpl w:val="4E7C4080"/>
    <w:lvl w:ilvl="0" w:tplc="F424C7AC">
      <w:start w:val="1"/>
      <w:numFmt w:val="decimal"/>
      <w:lvlText w:val="%1."/>
      <w:lvlJc w:val="left"/>
      <w:pPr>
        <w:ind w:left="767" w:hanging="315"/>
      </w:pPr>
      <w:rPr>
        <w:rFonts w:ascii="Arial" w:eastAsia="Arial" w:hAnsi="Arial" w:hint="default"/>
        <w:color w:val="181621"/>
        <w:w w:val="105"/>
        <w:sz w:val="22"/>
        <w:szCs w:val="22"/>
      </w:rPr>
    </w:lvl>
    <w:lvl w:ilvl="1" w:tplc="C8C6D44C">
      <w:start w:val="1"/>
      <w:numFmt w:val="bullet"/>
      <w:lvlText w:val="•"/>
      <w:lvlJc w:val="left"/>
      <w:pPr>
        <w:ind w:left="1810" w:hanging="315"/>
      </w:pPr>
      <w:rPr>
        <w:rFonts w:hint="default"/>
      </w:rPr>
    </w:lvl>
    <w:lvl w:ilvl="2" w:tplc="E17E4064">
      <w:start w:val="1"/>
      <w:numFmt w:val="bullet"/>
      <w:lvlText w:val="•"/>
      <w:lvlJc w:val="left"/>
      <w:pPr>
        <w:ind w:left="2854" w:hanging="315"/>
      </w:pPr>
      <w:rPr>
        <w:rFonts w:hint="default"/>
      </w:rPr>
    </w:lvl>
    <w:lvl w:ilvl="3" w:tplc="CF28EE36">
      <w:start w:val="1"/>
      <w:numFmt w:val="bullet"/>
      <w:lvlText w:val="•"/>
      <w:lvlJc w:val="left"/>
      <w:pPr>
        <w:ind w:left="3897" w:hanging="315"/>
      </w:pPr>
      <w:rPr>
        <w:rFonts w:hint="default"/>
      </w:rPr>
    </w:lvl>
    <w:lvl w:ilvl="4" w:tplc="2362CA00">
      <w:start w:val="1"/>
      <w:numFmt w:val="bullet"/>
      <w:lvlText w:val="•"/>
      <w:lvlJc w:val="left"/>
      <w:pPr>
        <w:ind w:left="4940" w:hanging="315"/>
      </w:pPr>
      <w:rPr>
        <w:rFonts w:hint="default"/>
      </w:rPr>
    </w:lvl>
    <w:lvl w:ilvl="5" w:tplc="E73A32FC">
      <w:start w:val="1"/>
      <w:numFmt w:val="bullet"/>
      <w:lvlText w:val="•"/>
      <w:lvlJc w:val="left"/>
      <w:pPr>
        <w:ind w:left="5983" w:hanging="315"/>
      </w:pPr>
      <w:rPr>
        <w:rFonts w:hint="default"/>
      </w:rPr>
    </w:lvl>
    <w:lvl w:ilvl="6" w:tplc="6AF246D6">
      <w:start w:val="1"/>
      <w:numFmt w:val="bullet"/>
      <w:lvlText w:val="•"/>
      <w:lvlJc w:val="left"/>
      <w:pPr>
        <w:ind w:left="7027" w:hanging="315"/>
      </w:pPr>
      <w:rPr>
        <w:rFonts w:hint="default"/>
      </w:rPr>
    </w:lvl>
    <w:lvl w:ilvl="7" w:tplc="DBEC97C0">
      <w:start w:val="1"/>
      <w:numFmt w:val="bullet"/>
      <w:lvlText w:val="•"/>
      <w:lvlJc w:val="left"/>
      <w:pPr>
        <w:ind w:left="8070" w:hanging="315"/>
      </w:pPr>
      <w:rPr>
        <w:rFonts w:hint="default"/>
      </w:rPr>
    </w:lvl>
    <w:lvl w:ilvl="8" w:tplc="3556749C">
      <w:start w:val="1"/>
      <w:numFmt w:val="bullet"/>
      <w:lvlText w:val="•"/>
      <w:lvlJc w:val="left"/>
      <w:pPr>
        <w:ind w:left="9113" w:hanging="315"/>
      </w:pPr>
      <w:rPr>
        <w:rFonts w:hint="default"/>
      </w:rPr>
    </w:lvl>
  </w:abstractNum>
  <w:abstractNum w:abstractNumId="11" w15:restartNumberingAfterBreak="0">
    <w:nsid w:val="17942DFF"/>
    <w:multiLevelType w:val="hybridMultilevel"/>
    <w:tmpl w:val="860E62C0"/>
    <w:lvl w:ilvl="0" w:tplc="54F01510">
      <w:start w:val="1"/>
      <w:numFmt w:val="decimal"/>
      <w:lvlText w:val="%1."/>
      <w:lvlJc w:val="left"/>
      <w:pPr>
        <w:ind w:left="648" w:hanging="361"/>
        <w:jc w:val="left"/>
      </w:pPr>
      <w:rPr>
        <w:rFonts w:asciiTheme="minorBidi" w:eastAsia="Calibri" w:hAnsiTheme="minorBidi" w:cstheme="minorBidi" w:hint="default"/>
        <w:b w:val="0"/>
        <w:bCs w:val="0"/>
        <w:i w:val="0"/>
        <w:iCs w:val="0"/>
        <w:w w:val="99"/>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C0466D"/>
    <w:multiLevelType w:val="multilevel"/>
    <w:tmpl w:val="8F228354"/>
    <w:lvl w:ilvl="0">
      <w:start w:val="1"/>
      <w:numFmt w:val="decimal"/>
      <w:lvlText w:val="%1."/>
      <w:lvlJc w:val="left"/>
      <w:pPr>
        <w:tabs>
          <w:tab w:val="num" w:pos="720"/>
        </w:tabs>
        <w:ind w:left="720" w:hanging="360"/>
      </w:pPr>
      <w:rPr>
        <w:rFonts w:cs="Times New Roman" w:hint="default"/>
        <w:b w:val="0"/>
        <w:bCs/>
      </w:rPr>
    </w:lvl>
    <w:lvl w:ilvl="1">
      <w:start w:val="1"/>
      <w:numFmt w:val="upperLetter"/>
      <w:lvlText w:val="%2."/>
      <w:lvlJc w:val="left"/>
      <w:pPr>
        <w:tabs>
          <w:tab w:val="num" w:pos="1440"/>
        </w:tabs>
        <w:ind w:left="1440" w:hanging="360"/>
      </w:pPr>
      <w:rPr>
        <w:rFonts w:cs="Times New Roman" w:hint="default"/>
        <w:b w:val="0"/>
        <w:bCs/>
        <w:i w:val="0"/>
        <w:iCs w:val="0"/>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183A1378"/>
    <w:multiLevelType w:val="hybridMultilevel"/>
    <w:tmpl w:val="1DEE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AD6FF9"/>
    <w:multiLevelType w:val="hybridMultilevel"/>
    <w:tmpl w:val="12BE4684"/>
    <w:lvl w:ilvl="0" w:tplc="250495EC">
      <w:numFmt w:val="bullet"/>
      <w:lvlText w:val="·"/>
      <w:lvlJc w:val="left"/>
      <w:pPr>
        <w:ind w:left="720" w:hanging="360"/>
      </w:pPr>
      <w:rPr>
        <w:rFonts w:ascii="Arial" w:eastAsia="Symbo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C631AA"/>
    <w:multiLevelType w:val="hybridMultilevel"/>
    <w:tmpl w:val="F6C20C4C"/>
    <w:lvl w:ilvl="0" w:tplc="3D3ED83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34A89"/>
    <w:multiLevelType w:val="hybridMultilevel"/>
    <w:tmpl w:val="5554F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4E38D9"/>
    <w:multiLevelType w:val="hybridMultilevel"/>
    <w:tmpl w:val="4BA0A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31A585F"/>
    <w:multiLevelType w:val="hybridMultilevel"/>
    <w:tmpl w:val="FF423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4A7039"/>
    <w:multiLevelType w:val="hybridMultilevel"/>
    <w:tmpl w:val="889EAC86"/>
    <w:lvl w:ilvl="0" w:tplc="4C0E112E">
      <w:start w:val="1"/>
      <w:numFmt w:val="lowerLetter"/>
      <w:lvlText w:val="%1."/>
      <w:lvlJc w:val="left"/>
      <w:pPr>
        <w:ind w:left="1417" w:hanging="360"/>
      </w:pPr>
      <w:rPr>
        <w:rFonts w:hint="default"/>
      </w:r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20" w15:restartNumberingAfterBreak="0">
    <w:nsid w:val="262D358E"/>
    <w:multiLevelType w:val="hybridMultilevel"/>
    <w:tmpl w:val="CBE00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D60FE5"/>
    <w:multiLevelType w:val="hybridMultilevel"/>
    <w:tmpl w:val="E700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035789"/>
    <w:multiLevelType w:val="hybridMultilevel"/>
    <w:tmpl w:val="FA24B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AE768A"/>
    <w:multiLevelType w:val="hybridMultilevel"/>
    <w:tmpl w:val="C3844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E86C7C"/>
    <w:multiLevelType w:val="hybridMultilevel"/>
    <w:tmpl w:val="309AD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7F32C6B"/>
    <w:multiLevelType w:val="hybridMultilevel"/>
    <w:tmpl w:val="5C3C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0C61DB"/>
    <w:multiLevelType w:val="hybridMultilevel"/>
    <w:tmpl w:val="1A42CA18"/>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C37119"/>
    <w:multiLevelType w:val="hybridMultilevel"/>
    <w:tmpl w:val="54885D64"/>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28" w15:restartNumberingAfterBreak="0">
    <w:nsid w:val="44053A2D"/>
    <w:multiLevelType w:val="hybridMultilevel"/>
    <w:tmpl w:val="2F10D6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77465DB"/>
    <w:multiLevelType w:val="hybridMultilevel"/>
    <w:tmpl w:val="96C0E20A"/>
    <w:lvl w:ilvl="0" w:tplc="A41C2E4A">
      <w:start w:val="5"/>
      <w:numFmt w:val="upperLetter"/>
      <w:lvlText w:val="%1."/>
      <w:lvlJc w:val="left"/>
      <w:pPr>
        <w:tabs>
          <w:tab w:val="num" w:pos="1440"/>
        </w:tabs>
        <w:ind w:left="1440" w:hanging="720"/>
      </w:pPr>
      <w:rPr>
        <w:rFonts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47971D69"/>
    <w:multiLevelType w:val="hybridMultilevel"/>
    <w:tmpl w:val="0B82CA54"/>
    <w:lvl w:ilvl="0" w:tplc="3EB2B612">
      <w:start w:val="1"/>
      <w:numFmt w:val="bullet"/>
      <w:lvlText w:val="-"/>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9D36E3A"/>
    <w:multiLevelType w:val="hybridMultilevel"/>
    <w:tmpl w:val="C8F01358"/>
    <w:lvl w:ilvl="0" w:tplc="3EB2B612">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CF81787"/>
    <w:multiLevelType w:val="hybridMultilevel"/>
    <w:tmpl w:val="B296D83A"/>
    <w:lvl w:ilvl="0" w:tplc="EF60BA90">
      <w:start w:val="3"/>
      <w:numFmt w:val="bullet"/>
      <w:lvlText w:val="-"/>
      <w:lvlJc w:val="left"/>
      <w:pPr>
        <w:ind w:left="1080" w:hanging="360"/>
      </w:pPr>
      <w:rPr>
        <w:rFonts w:ascii="Arial" w:eastAsiaTheme="minorEastAsia"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D52024F"/>
    <w:multiLevelType w:val="hybridMultilevel"/>
    <w:tmpl w:val="E1562B90"/>
    <w:lvl w:ilvl="0" w:tplc="3EB2B612">
      <w:start w:val="1"/>
      <w:numFmt w:val="bullet"/>
      <w:lvlText w:val="-"/>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12C49DE"/>
    <w:multiLevelType w:val="hybridMultilevel"/>
    <w:tmpl w:val="F14CB61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0E5184"/>
    <w:multiLevelType w:val="hybridMultilevel"/>
    <w:tmpl w:val="EF46ECF0"/>
    <w:lvl w:ilvl="0" w:tplc="7430F9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A41DAF"/>
    <w:multiLevelType w:val="hybridMultilevel"/>
    <w:tmpl w:val="D6D41392"/>
    <w:lvl w:ilvl="0" w:tplc="3D3ED834">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CC2434"/>
    <w:multiLevelType w:val="hybridMultilevel"/>
    <w:tmpl w:val="0F684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A454F06"/>
    <w:multiLevelType w:val="hybridMultilevel"/>
    <w:tmpl w:val="D15083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B3A043D"/>
    <w:multiLevelType w:val="hybridMultilevel"/>
    <w:tmpl w:val="628AC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6F03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FA577AD"/>
    <w:multiLevelType w:val="hybridMultilevel"/>
    <w:tmpl w:val="F72AD10E"/>
    <w:lvl w:ilvl="0" w:tplc="79F88460">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FE52BC0"/>
    <w:multiLevelType w:val="hybridMultilevel"/>
    <w:tmpl w:val="BBB0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A153FA"/>
    <w:multiLevelType w:val="hybridMultilevel"/>
    <w:tmpl w:val="EE3C3728"/>
    <w:lvl w:ilvl="0" w:tplc="3D3ED83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CA2C26"/>
    <w:multiLevelType w:val="hybridMultilevel"/>
    <w:tmpl w:val="C120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876CF4"/>
    <w:multiLevelType w:val="hybridMultilevel"/>
    <w:tmpl w:val="1B26C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6B5E36"/>
    <w:multiLevelType w:val="hybridMultilevel"/>
    <w:tmpl w:val="1EA87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AC11D2"/>
    <w:multiLevelType w:val="hybridMultilevel"/>
    <w:tmpl w:val="9CF86956"/>
    <w:lvl w:ilvl="0" w:tplc="33C8F5E2">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3B0091"/>
    <w:multiLevelType w:val="hybridMultilevel"/>
    <w:tmpl w:val="C9BCE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181A9D"/>
    <w:multiLevelType w:val="hybridMultilevel"/>
    <w:tmpl w:val="011C0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E1E07A5"/>
    <w:multiLevelType w:val="hybridMultilevel"/>
    <w:tmpl w:val="01C65EEC"/>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1" w15:restartNumberingAfterBreak="0">
    <w:nsid w:val="7E747A63"/>
    <w:multiLevelType w:val="hybridMultilevel"/>
    <w:tmpl w:val="19BE040A"/>
    <w:lvl w:ilvl="0" w:tplc="FC889030">
      <w:start w:val="1"/>
      <w:numFmt w:val="lowerLetter"/>
      <w:lvlText w:val="%1."/>
      <w:lvlJc w:val="left"/>
      <w:pPr>
        <w:ind w:left="1417" w:hanging="360"/>
      </w:pPr>
      <w:rPr>
        <w:rFonts w:hint="default"/>
      </w:r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num w:numId="1" w16cid:durableId="615142243">
    <w:abstractNumId w:val="40"/>
  </w:num>
  <w:num w:numId="2" w16cid:durableId="2013214001">
    <w:abstractNumId w:val="12"/>
  </w:num>
  <w:num w:numId="3" w16cid:durableId="1824200106">
    <w:abstractNumId w:val="29"/>
  </w:num>
  <w:num w:numId="4" w16cid:durableId="1290012190">
    <w:abstractNumId w:val="45"/>
  </w:num>
  <w:num w:numId="5" w16cid:durableId="2000887087">
    <w:abstractNumId w:val="4"/>
  </w:num>
  <w:num w:numId="6" w16cid:durableId="1352684902">
    <w:abstractNumId w:val="27"/>
  </w:num>
  <w:num w:numId="7" w16cid:durableId="1787967081">
    <w:abstractNumId w:val="8"/>
  </w:num>
  <w:num w:numId="8" w16cid:durableId="1531533059">
    <w:abstractNumId w:val="34"/>
  </w:num>
  <w:num w:numId="9" w16cid:durableId="697245771">
    <w:abstractNumId w:val="51"/>
  </w:num>
  <w:num w:numId="10" w16cid:durableId="862665511">
    <w:abstractNumId w:val="19"/>
  </w:num>
  <w:num w:numId="11" w16cid:durableId="767236133">
    <w:abstractNumId w:val="10"/>
  </w:num>
  <w:num w:numId="12" w16cid:durableId="613513258">
    <w:abstractNumId w:val="18"/>
  </w:num>
  <w:num w:numId="13" w16cid:durableId="990521200">
    <w:abstractNumId w:val="48"/>
  </w:num>
  <w:num w:numId="14" w16cid:durableId="974603383">
    <w:abstractNumId w:val="26"/>
  </w:num>
  <w:num w:numId="15" w16cid:durableId="939027447">
    <w:abstractNumId w:val="44"/>
  </w:num>
  <w:num w:numId="16" w16cid:durableId="1946959049">
    <w:abstractNumId w:val="39"/>
  </w:num>
  <w:num w:numId="17" w16cid:durableId="374281782">
    <w:abstractNumId w:val="5"/>
  </w:num>
  <w:num w:numId="18" w16cid:durableId="1601141090">
    <w:abstractNumId w:val="17"/>
  </w:num>
  <w:num w:numId="19" w16cid:durableId="1665433207">
    <w:abstractNumId w:val="7"/>
  </w:num>
  <w:num w:numId="20" w16cid:durableId="1667978869">
    <w:abstractNumId w:val="49"/>
  </w:num>
  <w:num w:numId="21" w16cid:durableId="2038501481">
    <w:abstractNumId w:val="23"/>
  </w:num>
  <w:num w:numId="22" w16cid:durableId="1135491709">
    <w:abstractNumId w:val="22"/>
  </w:num>
  <w:num w:numId="23" w16cid:durableId="1857571940">
    <w:abstractNumId w:val="46"/>
  </w:num>
  <w:num w:numId="24" w16cid:durableId="1096098224">
    <w:abstractNumId w:val="16"/>
  </w:num>
  <w:num w:numId="25" w16cid:durableId="876965020">
    <w:abstractNumId w:val="33"/>
  </w:num>
  <w:num w:numId="26" w16cid:durableId="6518442">
    <w:abstractNumId w:val="30"/>
  </w:num>
  <w:num w:numId="27" w16cid:durableId="143006756">
    <w:abstractNumId w:val="31"/>
  </w:num>
  <w:num w:numId="28" w16cid:durableId="415324860">
    <w:abstractNumId w:val="41"/>
  </w:num>
  <w:num w:numId="29" w16cid:durableId="1818034507">
    <w:abstractNumId w:val="32"/>
  </w:num>
  <w:num w:numId="30" w16cid:durableId="2036074717">
    <w:abstractNumId w:val="6"/>
  </w:num>
  <w:num w:numId="31" w16cid:durableId="1109395891">
    <w:abstractNumId w:val="35"/>
  </w:num>
  <w:num w:numId="32" w16cid:durableId="804851571">
    <w:abstractNumId w:val="37"/>
  </w:num>
  <w:num w:numId="33" w16cid:durableId="1208687611">
    <w:abstractNumId w:val="14"/>
  </w:num>
  <w:num w:numId="34" w16cid:durableId="1231770224">
    <w:abstractNumId w:val="9"/>
  </w:num>
  <w:num w:numId="35" w16cid:durableId="2021347408">
    <w:abstractNumId w:val="21"/>
  </w:num>
  <w:num w:numId="36" w16cid:durableId="1568344303">
    <w:abstractNumId w:val="28"/>
  </w:num>
  <w:num w:numId="37" w16cid:durableId="279728584">
    <w:abstractNumId w:val="43"/>
  </w:num>
  <w:num w:numId="38" w16cid:durableId="527179132">
    <w:abstractNumId w:val="24"/>
  </w:num>
  <w:num w:numId="39" w16cid:durableId="218442192">
    <w:abstractNumId w:val="47"/>
  </w:num>
  <w:num w:numId="40" w16cid:durableId="1951665641">
    <w:abstractNumId w:val="0"/>
  </w:num>
  <w:num w:numId="41" w16cid:durableId="317925674">
    <w:abstractNumId w:val="36"/>
  </w:num>
  <w:num w:numId="42" w16cid:durableId="968241046">
    <w:abstractNumId w:val="15"/>
  </w:num>
  <w:num w:numId="43" w16cid:durableId="788233447">
    <w:abstractNumId w:val="25"/>
  </w:num>
  <w:num w:numId="44" w16cid:durableId="1584215017">
    <w:abstractNumId w:val="2"/>
  </w:num>
  <w:num w:numId="45" w16cid:durableId="1638946852">
    <w:abstractNumId w:val="1"/>
  </w:num>
  <w:num w:numId="46" w16cid:durableId="534076941">
    <w:abstractNumId w:val="13"/>
  </w:num>
  <w:num w:numId="47" w16cid:durableId="331880508">
    <w:abstractNumId w:val="11"/>
  </w:num>
  <w:num w:numId="48" w16cid:durableId="986251648">
    <w:abstractNumId w:val="3"/>
  </w:num>
  <w:num w:numId="49" w16cid:durableId="1324355097">
    <w:abstractNumId w:val="50"/>
  </w:num>
  <w:num w:numId="50" w16cid:durableId="398408603">
    <w:abstractNumId w:val="38"/>
  </w:num>
  <w:num w:numId="51" w16cid:durableId="115149418">
    <w:abstractNumId w:val="42"/>
  </w:num>
  <w:num w:numId="52" w16cid:durableId="201790758">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2MzQ2NjQ3NDYzMDNT0lEKTi0uzszPAykwrgUAWkVYdywAAAA="/>
  </w:docVars>
  <w:rsids>
    <w:rsidRoot w:val="0087258D"/>
    <w:rsid w:val="000031DD"/>
    <w:rsid w:val="00003406"/>
    <w:rsid w:val="00003C37"/>
    <w:rsid w:val="00005F41"/>
    <w:rsid w:val="00006209"/>
    <w:rsid w:val="000062E5"/>
    <w:rsid w:val="00007F56"/>
    <w:rsid w:val="000141AA"/>
    <w:rsid w:val="00015107"/>
    <w:rsid w:val="00017403"/>
    <w:rsid w:val="00020426"/>
    <w:rsid w:val="000212EB"/>
    <w:rsid w:val="00023B7C"/>
    <w:rsid w:val="00024809"/>
    <w:rsid w:val="000250EF"/>
    <w:rsid w:val="00026689"/>
    <w:rsid w:val="00026E7A"/>
    <w:rsid w:val="00026F92"/>
    <w:rsid w:val="000279F7"/>
    <w:rsid w:val="000315F2"/>
    <w:rsid w:val="00031F11"/>
    <w:rsid w:val="00033CC0"/>
    <w:rsid w:val="0003454B"/>
    <w:rsid w:val="00034C79"/>
    <w:rsid w:val="00034F9A"/>
    <w:rsid w:val="000419AC"/>
    <w:rsid w:val="00050CAF"/>
    <w:rsid w:val="00050EDA"/>
    <w:rsid w:val="0006079B"/>
    <w:rsid w:val="00061293"/>
    <w:rsid w:val="000627BD"/>
    <w:rsid w:val="000641DE"/>
    <w:rsid w:val="00065F57"/>
    <w:rsid w:val="00067769"/>
    <w:rsid w:val="00072620"/>
    <w:rsid w:val="0007594A"/>
    <w:rsid w:val="00076242"/>
    <w:rsid w:val="0007791B"/>
    <w:rsid w:val="00082725"/>
    <w:rsid w:val="0008273C"/>
    <w:rsid w:val="00083CC3"/>
    <w:rsid w:val="00083D0B"/>
    <w:rsid w:val="00091E04"/>
    <w:rsid w:val="0009256A"/>
    <w:rsid w:val="00093C78"/>
    <w:rsid w:val="00096364"/>
    <w:rsid w:val="0009761B"/>
    <w:rsid w:val="000A24A8"/>
    <w:rsid w:val="000A508F"/>
    <w:rsid w:val="000A616E"/>
    <w:rsid w:val="000A69F2"/>
    <w:rsid w:val="000A76CD"/>
    <w:rsid w:val="000A7B4B"/>
    <w:rsid w:val="000B08AA"/>
    <w:rsid w:val="000B3306"/>
    <w:rsid w:val="000B41A0"/>
    <w:rsid w:val="000B4E29"/>
    <w:rsid w:val="000C0CEB"/>
    <w:rsid w:val="000C153D"/>
    <w:rsid w:val="000C3DB6"/>
    <w:rsid w:val="000C481D"/>
    <w:rsid w:val="000C4B13"/>
    <w:rsid w:val="000C72D9"/>
    <w:rsid w:val="000D15A7"/>
    <w:rsid w:val="000D1AAB"/>
    <w:rsid w:val="000D328C"/>
    <w:rsid w:val="000D4D42"/>
    <w:rsid w:val="000D4EDD"/>
    <w:rsid w:val="000D6166"/>
    <w:rsid w:val="000D61D2"/>
    <w:rsid w:val="000E0D34"/>
    <w:rsid w:val="000E2878"/>
    <w:rsid w:val="000E39AB"/>
    <w:rsid w:val="000E5416"/>
    <w:rsid w:val="000F0142"/>
    <w:rsid w:val="000F0149"/>
    <w:rsid w:val="000F4434"/>
    <w:rsid w:val="000F474C"/>
    <w:rsid w:val="000F5AA9"/>
    <w:rsid w:val="000F5B3F"/>
    <w:rsid w:val="000F6A45"/>
    <w:rsid w:val="001002BE"/>
    <w:rsid w:val="00105A61"/>
    <w:rsid w:val="0010627B"/>
    <w:rsid w:val="001071AE"/>
    <w:rsid w:val="00107349"/>
    <w:rsid w:val="00107405"/>
    <w:rsid w:val="00110729"/>
    <w:rsid w:val="00110D86"/>
    <w:rsid w:val="00111407"/>
    <w:rsid w:val="00111565"/>
    <w:rsid w:val="001116B1"/>
    <w:rsid w:val="0011380B"/>
    <w:rsid w:val="00113B24"/>
    <w:rsid w:val="00114F6D"/>
    <w:rsid w:val="0012173B"/>
    <w:rsid w:val="00122B2E"/>
    <w:rsid w:val="001279D5"/>
    <w:rsid w:val="0013083A"/>
    <w:rsid w:val="00133223"/>
    <w:rsid w:val="0013414D"/>
    <w:rsid w:val="00135170"/>
    <w:rsid w:val="00136E2A"/>
    <w:rsid w:val="00147E8C"/>
    <w:rsid w:val="001508F1"/>
    <w:rsid w:val="00155B4C"/>
    <w:rsid w:val="00157AF1"/>
    <w:rsid w:val="00161540"/>
    <w:rsid w:val="00161618"/>
    <w:rsid w:val="00162514"/>
    <w:rsid w:val="00162B87"/>
    <w:rsid w:val="0016584C"/>
    <w:rsid w:val="00165923"/>
    <w:rsid w:val="00165939"/>
    <w:rsid w:val="0016634B"/>
    <w:rsid w:val="0017397B"/>
    <w:rsid w:val="001870EC"/>
    <w:rsid w:val="001908A3"/>
    <w:rsid w:val="001909CF"/>
    <w:rsid w:val="0019381D"/>
    <w:rsid w:val="00193F7C"/>
    <w:rsid w:val="00194A2D"/>
    <w:rsid w:val="00194EA0"/>
    <w:rsid w:val="0019722C"/>
    <w:rsid w:val="00197C20"/>
    <w:rsid w:val="001A0258"/>
    <w:rsid w:val="001A03DF"/>
    <w:rsid w:val="001A2994"/>
    <w:rsid w:val="001A4DF9"/>
    <w:rsid w:val="001B1B39"/>
    <w:rsid w:val="001B1D28"/>
    <w:rsid w:val="001B31B4"/>
    <w:rsid w:val="001B3C6B"/>
    <w:rsid w:val="001B4172"/>
    <w:rsid w:val="001B6310"/>
    <w:rsid w:val="001C0BF5"/>
    <w:rsid w:val="001C0EFE"/>
    <w:rsid w:val="001C6765"/>
    <w:rsid w:val="001D15E0"/>
    <w:rsid w:val="001D1E6F"/>
    <w:rsid w:val="001D6150"/>
    <w:rsid w:val="001D7276"/>
    <w:rsid w:val="001D741C"/>
    <w:rsid w:val="001D787E"/>
    <w:rsid w:val="001E21AF"/>
    <w:rsid w:val="001E589A"/>
    <w:rsid w:val="001F3440"/>
    <w:rsid w:val="001F34C3"/>
    <w:rsid w:val="0020372F"/>
    <w:rsid w:val="00204A19"/>
    <w:rsid w:val="00204B2D"/>
    <w:rsid w:val="002108F9"/>
    <w:rsid w:val="00210954"/>
    <w:rsid w:val="002148E1"/>
    <w:rsid w:val="002225BF"/>
    <w:rsid w:val="002310F8"/>
    <w:rsid w:val="00235E8F"/>
    <w:rsid w:val="002364D9"/>
    <w:rsid w:val="002427C9"/>
    <w:rsid w:val="00244A63"/>
    <w:rsid w:val="00245CA5"/>
    <w:rsid w:val="00250464"/>
    <w:rsid w:val="00250481"/>
    <w:rsid w:val="002525C2"/>
    <w:rsid w:val="0025606D"/>
    <w:rsid w:val="0025789A"/>
    <w:rsid w:val="00262498"/>
    <w:rsid w:val="00262740"/>
    <w:rsid w:val="002671DC"/>
    <w:rsid w:val="00271DD1"/>
    <w:rsid w:val="0027425D"/>
    <w:rsid w:val="00275800"/>
    <w:rsid w:val="002762B5"/>
    <w:rsid w:val="00276E74"/>
    <w:rsid w:val="00277E08"/>
    <w:rsid w:val="00277FDE"/>
    <w:rsid w:val="0028666E"/>
    <w:rsid w:val="00287F89"/>
    <w:rsid w:val="00291D93"/>
    <w:rsid w:val="00295A0B"/>
    <w:rsid w:val="002A2346"/>
    <w:rsid w:val="002A3AEE"/>
    <w:rsid w:val="002A4BFF"/>
    <w:rsid w:val="002A4D31"/>
    <w:rsid w:val="002A57C1"/>
    <w:rsid w:val="002A5BC6"/>
    <w:rsid w:val="002A72AE"/>
    <w:rsid w:val="002B48C2"/>
    <w:rsid w:val="002B4E37"/>
    <w:rsid w:val="002B6A5B"/>
    <w:rsid w:val="002C1C59"/>
    <w:rsid w:val="002D18FD"/>
    <w:rsid w:val="002D3047"/>
    <w:rsid w:val="002D42E8"/>
    <w:rsid w:val="002D4D7F"/>
    <w:rsid w:val="002D5AFA"/>
    <w:rsid w:val="002D6632"/>
    <w:rsid w:val="002E0BA6"/>
    <w:rsid w:val="002E179E"/>
    <w:rsid w:val="002E1880"/>
    <w:rsid w:val="002E4A21"/>
    <w:rsid w:val="002F32A1"/>
    <w:rsid w:val="002F3D3F"/>
    <w:rsid w:val="002F3DD6"/>
    <w:rsid w:val="002F63C2"/>
    <w:rsid w:val="002F7991"/>
    <w:rsid w:val="00307864"/>
    <w:rsid w:val="003115CA"/>
    <w:rsid w:val="003130D7"/>
    <w:rsid w:val="00313B26"/>
    <w:rsid w:val="00317821"/>
    <w:rsid w:val="0032002F"/>
    <w:rsid w:val="0032212E"/>
    <w:rsid w:val="003234D9"/>
    <w:rsid w:val="00327155"/>
    <w:rsid w:val="00327210"/>
    <w:rsid w:val="0033109E"/>
    <w:rsid w:val="00336D07"/>
    <w:rsid w:val="00337DAE"/>
    <w:rsid w:val="00341177"/>
    <w:rsid w:val="003431F0"/>
    <w:rsid w:val="00345AB2"/>
    <w:rsid w:val="0034789D"/>
    <w:rsid w:val="00351967"/>
    <w:rsid w:val="00351C3A"/>
    <w:rsid w:val="0035725E"/>
    <w:rsid w:val="00357B7F"/>
    <w:rsid w:val="00362066"/>
    <w:rsid w:val="003727BA"/>
    <w:rsid w:val="00374835"/>
    <w:rsid w:val="00374D1C"/>
    <w:rsid w:val="003772B5"/>
    <w:rsid w:val="00383D82"/>
    <w:rsid w:val="00384D3A"/>
    <w:rsid w:val="00385169"/>
    <w:rsid w:val="00394423"/>
    <w:rsid w:val="00394E6A"/>
    <w:rsid w:val="00396C57"/>
    <w:rsid w:val="003A7C0E"/>
    <w:rsid w:val="003C08B8"/>
    <w:rsid w:val="003C0AA4"/>
    <w:rsid w:val="003C4892"/>
    <w:rsid w:val="003C76A0"/>
    <w:rsid w:val="003D54F2"/>
    <w:rsid w:val="003D7171"/>
    <w:rsid w:val="003D7C3B"/>
    <w:rsid w:val="003E1B59"/>
    <w:rsid w:val="003E231F"/>
    <w:rsid w:val="003E4E08"/>
    <w:rsid w:val="003E68BA"/>
    <w:rsid w:val="003F56E1"/>
    <w:rsid w:val="003F60C8"/>
    <w:rsid w:val="00400CAE"/>
    <w:rsid w:val="0040204E"/>
    <w:rsid w:val="0040222B"/>
    <w:rsid w:val="00405797"/>
    <w:rsid w:val="004125D7"/>
    <w:rsid w:val="0042654F"/>
    <w:rsid w:val="00430287"/>
    <w:rsid w:val="00430392"/>
    <w:rsid w:val="00430F87"/>
    <w:rsid w:val="00437F48"/>
    <w:rsid w:val="00440EED"/>
    <w:rsid w:val="004414D1"/>
    <w:rsid w:val="004415EC"/>
    <w:rsid w:val="00443832"/>
    <w:rsid w:val="004448F7"/>
    <w:rsid w:val="00453075"/>
    <w:rsid w:val="00454A20"/>
    <w:rsid w:val="00456DDD"/>
    <w:rsid w:val="0046207B"/>
    <w:rsid w:val="00463FA1"/>
    <w:rsid w:val="00467671"/>
    <w:rsid w:val="00477B08"/>
    <w:rsid w:val="0048315C"/>
    <w:rsid w:val="00483AF5"/>
    <w:rsid w:val="00495702"/>
    <w:rsid w:val="004A13A7"/>
    <w:rsid w:val="004A2A76"/>
    <w:rsid w:val="004A3FB2"/>
    <w:rsid w:val="004A778F"/>
    <w:rsid w:val="004B19AC"/>
    <w:rsid w:val="004B2A9A"/>
    <w:rsid w:val="004B2BA6"/>
    <w:rsid w:val="004B4380"/>
    <w:rsid w:val="004C135A"/>
    <w:rsid w:val="004C138C"/>
    <w:rsid w:val="004C2E6D"/>
    <w:rsid w:val="004C3FCB"/>
    <w:rsid w:val="004C4984"/>
    <w:rsid w:val="004C4BEB"/>
    <w:rsid w:val="004C6AD7"/>
    <w:rsid w:val="004D170A"/>
    <w:rsid w:val="004D19CD"/>
    <w:rsid w:val="004D2BA0"/>
    <w:rsid w:val="004D4AA5"/>
    <w:rsid w:val="004D7A06"/>
    <w:rsid w:val="004E0D2D"/>
    <w:rsid w:val="004E1A28"/>
    <w:rsid w:val="004E1FD6"/>
    <w:rsid w:val="004E5842"/>
    <w:rsid w:val="004E61D0"/>
    <w:rsid w:val="004E620A"/>
    <w:rsid w:val="004E669B"/>
    <w:rsid w:val="004F03C3"/>
    <w:rsid w:val="004F0D3F"/>
    <w:rsid w:val="004F0E0B"/>
    <w:rsid w:val="004F1094"/>
    <w:rsid w:val="004F109F"/>
    <w:rsid w:val="004F215B"/>
    <w:rsid w:val="004F2BA9"/>
    <w:rsid w:val="004F463E"/>
    <w:rsid w:val="004F6A02"/>
    <w:rsid w:val="004F6D7E"/>
    <w:rsid w:val="004F76F3"/>
    <w:rsid w:val="004F7C3B"/>
    <w:rsid w:val="00500DBB"/>
    <w:rsid w:val="0050153C"/>
    <w:rsid w:val="0050294F"/>
    <w:rsid w:val="0050346E"/>
    <w:rsid w:val="00504E51"/>
    <w:rsid w:val="00505FFD"/>
    <w:rsid w:val="005063CF"/>
    <w:rsid w:val="00506A53"/>
    <w:rsid w:val="0050732B"/>
    <w:rsid w:val="00510792"/>
    <w:rsid w:val="00512F2E"/>
    <w:rsid w:val="0051354E"/>
    <w:rsid w:val="00513BA5"/>
    <w:rsid w:val="00513E10"/>
    <w:rsid w:val="0051533D"/>
    <w:rsid w:val="00516E35"/>
    <w:rsid w:val="005224B0"/>
    <w:rsid w:val="00524BC5"/>
    <w:rsid w:val="0052550B"/>
    <w:rsid w:val="00526E21"/>
    <w:rsid w:val="00531F60"/>
    <w:rsid w:val="0053498F"/>
    <w:rsid w:val="00534B2F"/>
    <w:rsid w:val="00536F9C"/>
    <w:rsid w:val="0054125A"/>
    <w:rsid w:val="005436A9"/>
    <w:rsid w:val="00546F7A"/>
    <w:rsid w:val="00547904"/>
    <w:rsid w:val="00556075"/>
    <w:rsid w:val="005578C5"/>
    <w:rsid w:val="00562FC7"/>
    <w:rsid w:val="00564F74"/>
    <w:rsid w:val="00565C15"/>
    <w:rsid w:val="00567CAC"/>
    <w:rsid w:val="00570666"/>
    <w:rsid w:val="00570AD8"/>
    <w:rsid w:val="00571C94"/>
    <w:rsid w:val="005802D0"/>
    <w:rsid w:val="00581B70"/>
    <w:rsid w:val="00591C2B"/>
    <w:rsid w:val="00592FB6"/>
    <w:rsid w:val="005964AD"/>
    <w:rsid w:val="005A44C4"/>
    <w:rsid w:val="005A45E8"/>
    <w:rsid w:val="005A7B90"/>
    <w:rsid w:val="005B0F2A"/>
    <w:rsid w:val="005B1CAC"/>
    <w:rsid w:val="005B54AA"/>
    <w:rsid w:val="005B64F1"/>
    <w:rsid w:val="005C0C0F"/>
    <w:rsid w:val="005C23BD"/>
    <w:rsid w:val="005C6656"/>
    <w:rsid w:val="005D3493"/>
    <w:rsid w:val="005D5178"/>
    <w:rsid w:val="005D6292"/>
    <w:rsid w:val="005E120C"/>
    <w:rsid w:val="005E2BF1"/>
    <w:rsid w:val="005E5B28"/>
    <w:rsid w:val="005E7E88"/>
    <w:rsid w:val="005F3249"/>
    <w:rsid w:val="005F6227"/>
    <w:rsid w:val="005F713E"/>
    <w:rsid w:val="005F7B7E"/>
    <w:rsid w:val="00602A6A"/>
    <w:rsid w:val="00605F3F"/>
    <w:rsid w:val="00607EFF"/>
    <w:rsid w:val="0061015F"/>
    <w:rsid w:val="00612881"/>
    <w:rsid w:val="006211F2"/>
    <w:rsid w:val="006230D2"/>
    <w:rsid w:val="00623B37"/>
    <w:rsid w:val="0062700F"/>
    <w:rsid w:val="00627A29"/>
    <w:rsid w:val="00627EA6"/>
    <w:rsid w:val="0063451B"/>
    <w:rsid w:val="00634743"/>
    <w:rsid w:val="00635218"/>
    <w:rsid w:val="00637F42"/>
    <w:rsid w:val="0064054A"/>
    <w:rsid w:val="0064660E"/>
    <w:rsid w:val="006503B4"/>
    <w:rsid w:val="00654714"/>
    <w:rsid w:val="006573B2"/>
    <w:rsid w:val="00663292"/>
    <w:rsid w:val="006633BE"/>
    <w:rsid w:val="00664339"/>
    <w:rsid w:val="00664705"/>
    <w:rsid w:val="006666E9"/>
    <w:rsid w:val="006668E2"/>
    <w:rsid w:val="0066776E"/>
    <w:rsid w:val="00670B51"/>
    <w:rsid w:val="00670BE5"/>
    <w:rsid w:val="006720FD"/>
    <w:rsid w:val="006813B2"/>
    <w:rsid w:val="00682C64"/>
    <w:rsid w:val="00683CED"/>
    <w:rsid w:val="0068485D"/>
    <w:rsid w:val="00685279"/>
    <w:rsid w:val="00685579"/>
    <w:rsid w:val="00685810"/>
    <w:rsid w:val="006876F0"/>
    <w:rsid w:val="006916EB"/>
    <w:rsid w:val="00691DA8"/>
    <w:rsid w:val="00692427"/>
    <w:rsid w:val="006938EB"/>
    <w:rsid w:val="00696DCA"/>
    <w:rsid w:val="006A27E3"/>
    <w:rsid w:val="006A3075"/>
    <w:rsid w:val="006A5165"/>
    <w:rsid w:val="006A5C33"/>
    <w:rsid w:val="006A5F21"/>
    <w:rsid w:val="006B29D9"/>
    <w:rsid w:val="006B3AFF"/>
    <w:rsid w:val="006B5583"/>
    <w:rsid w:val="006C0506"/>
    <w:rsid w:val="006C46B0"/>
    <w:rsid w:val="006C6398"/>
    <w:rsid w:val="006C7EBA"/>
    <w:rsid w:val="006D015D"/>
    <w:rsid w:val="006D1520"/>
    <w:rsid w:val="006D2D1F"/>
    <w:rsid w:val="006D4064"/>
    <w:rsid w:val="006D4ED3"/>
    <w:rsid w:val="006D56DC"/>
    <w:rsid w:val="006D60CD"/>
    <w:rsid w:val="006E0B2B"/>
    <w:rsid w:val="006E403E"/>
    <w:rsid w:val="006E4069"/>
    <w:rsid w:val="006E4081"/>
    <w:rsid w:val="006F00B3"/>
    <w:rsid w:val="006F1CB2"/>
    <w:rsid w:val="006F1F13"/>
    <w:rsid w:val="006F24E2"/>
    <w:rsid w:val="006F3538"/>
    <w:rsid w:val="006F3BAC"/>
    <w:rsid w:val="006F3E1D"/>
    <w:rsid w:val="00703FA0"/>
    <w:rsid w:val="00705D00"/>
    <w:rsid w:val="00706807"/>
    <w:rsid w:val="007076C7"/>
    <w:rsid w:val="00707B34"/>
    <w:rsid w:val="00707E9D"/>
    <w:rsid w:val="00710C40"/>
    <w:rsid w:val="007137D7"/>
    <w:rsid w:val="007145E4"/>
    <w:rsid w:val="00714B54"/>
    <w:rsid w:val="0071682C"/>
    <w:rsid w:val="007168DF"/>
    <w:rsid w:val="00716FA9"/>
    <w:rsid w:val="00717A51"/>
    <w:rsid w:val="00720F28"/>
    <w:rsid w:val="007214D8"/>
    <w:rsid w:val="00721D85"/>
    <w:rsid w:val="00722D69"/>
    <w:rsid w:val="00722DD4"/>
    <w:rsid w:val="0072308F"/>
    <w:rsid w:val="00723E83"/>
    <w:rsid w:val="007244A7"/>
    <w:rsid w:val="00724912"/>
    <w:rsid w:val="0072580E"/>
    <w:rsid w:val="00726A04"/>
    <w:rsid w:val="00727396"/>
    <w:rsid w:val="007315F9"/>
    <w:rsid w:val="00750319"/>
    <w:rsid w:val="0075077A"/>
    <w:rsid w:val="00751B5D"/>
    <w:rsid w:val="007522CB"/>
    <w:rsid w:val="00754A9A"/>
    <w:rsid w:val="0075688E"/>
    <w:rsid w:val="0075755B"/>
    <w:rsid w:val="007601F1"/>
    <w:rsid w:val="0076131C"/>
    <w:rsid w:val="00761AB5"/>
    <w:rsid w:val="00763907"/>
    <w:rsid w:val="00763E82"/>
    <w:rsid w:val="00765987"/>
    <w:rsid w:val="0076700F"/>
    <w:rsid w:val="00773C6A"/>
    <w:rsid w:val="00773F7D"/>
    <w:rsid w:val="00776189"/>
    <w:rsid w:val="00780A22"/>
    <w:rsid w:val="00780EA7"/>
    <w:rsid w:val="00786E7B"/>
    <w:rsid w:val="00786F33"/>
    <w:rsid w:val="00787B03"/>
    <w:rsid w:val="00791269"/>
    <w:rsid w:val="007937A9"/>
    <w:rsid w:val="007968FA"/>
    <w:rsid w:val="00796E5C"/>
    <w:rsid w:val="007A2604"/>
    <w:rsid w:val="007B13BD"/>
    <w:rsid w:val="007B288E"/>
    <w:rsid w:val="007B390B"/>
    <w:rsid w:val="007B423F"/>
    <w:rsid w:val="007B5723"/>
    <w:rsid w:val="007C07BB"/>
    <w:rsid w:val="007C181E"/>
    <w:rsid w:val="007C27BA"/>
    <w:rsid w:val="007C6D78"/>
    <w:rsid w:val="007D00A2"/>
    <w:rsid w:val="007D2DAB"/>
    <w:rsid w:val="007D3237"/>
    <w:rsid w:val="007D338D"/>
    <w:rsid w:val="007D4654"/>
    <w:rsid w:val="007D4813"/>
    <w:rsid w:val="007D7151"/>
    <w:rsid w:val="007E45BB"/>
    <w:rsid w:val="007F30EA"/>
    <w:rsid w:val="007F3900"/>
    <w:rsid w:val="007F3FCD"/>
    <w:rsid w:val="007F4057"/>
    <w:rsid w:val="007F62DC"/>
    <w:rsid w:val="007F733A"/>
    <w:rsid w:val="0080080F"/>
    <w:rsid w:val="00801AD1"/>
    <w:rsid w:val="008031A4"/>
    <w:rsid w:val="00803EFC"/>
    <w:rsid w:val="0080420A"/>
    <w:rsid w:val="00805746"/>
    <w:rsid w:val="00805CD2"/>
    <w:rsid w:val="008125E9"/>
    <w:rsid w:val="008130BF"/>
    <w:rsid w:val="00813742"/>
    <w:rsid w:val="008143C7"/>
    <w:rsid w:val="008148D5"/>
    <w:rsid w:val="00816754"/>
    <w:rsid w:val="00820638"/>
    <w:rsid w:val="00820D3C"/>
    <w:rsid w:val="00825635"/>
    <w:rsid w:val="00825E0E"/>
    <w:rsid w:val="00831DBF"/>
    <w:rsid w:val="0084317A"/>
    <w:rsid w:val="008438E2"/>
    <w:rsid w:val="00844272"/>
    <w:rsid w:val="0084472E"/>
    <w:rsid w:val="008454D3"/>
    <w:rsid w:val="00846B0F"/>
    <w:rsid w:val="00846F6D"/>
    <w:rsid w:val="008515F6"/>
    <w:rsid w:val="00851B51"/>
    <w:rsid w:val="00854586"/>
    <w:rsid w:val="00854D0C"/>
    <w:rsid w:val="00855E83"/>
    <w:rsid w:val="00856B5A"/>
    <w:rsid w:val="0086178C"/>
    <w:rsid w:val="00864FC9"/>
    <w:rsid w:val="00866F71"/>
    <w:rsid w:val="008707E5"/>
    <w:rsid w:val="00870D05"/>
    <w:rsid w:val="008714C6"/>
    <w:rsid w:val="0087258D"/>
    <w:rsid w:val="0087387A"/>
    <w:rsid w:val="0087452B"/>
    <w:rsid w:val="00876627"/>
    <w:rsid w:val="008767C5"/>
    <w:rsid w:val="00877F5B"/>
    <w:rsid w:val="00881358"/>
    <w:rsid w:val="008832A4"/>
    <w:rsid w:val="008835A8"/>
    <w:rsid w:val="008838F2"/>
    <w:rsid w:val="0088514D"/>
    <w:rsid w:val="00886019"/>
    <w:rsid w:val="0088699A"/>
    <w:rsid w:val="008913A4"/>
    <w:rsid w:val="00893C9B"/>
    <w:rsid w:val="008A01E5"/>
    <w:rsid w:val="008A0C10"/>
    <w:rsid w:val="008A574F"/>
    <w:rsid w:val="008A6769"/>
    <w:rsid w:val="008B0A8E"/>
    <w:rsid w:val="008B5401"/>
    <w:rsid w:val="008D2A77"/>
    <w:rsid w:val="008D612F"/>
    <w:rsid w:val="008E0EE2"/>
    <w:rsid w:val="008E235F"/>
    <w:rsid w:val="008E3442"/>
    <w:rsid w:val="008E3D96"/>
    <w:rsid w:val="008E773E"/>
    <w:rsid w:val="008E7B06"/>
    <w:rsid w:val="008F2F0A"/>
    <w:rsid w:val="008F631D"/>
    <w:rsid w:val="009014C1"/>
    <w:rsid w:val="009017C3"/>
    <w:rsid w:val="00901CC3"/>
    <w:rsid w:val="009024A9"/>
    <w:rsid w:val="0090458E"/>
    <w:rsid w:val="00905147"/>
    <w:rsid w:val="009076B5"/>
    <w:rsid w:val="00910382"/>
    <w:rsid w:val="009107B3"/>
    <w:rsid w:val="00916A40"/>
    <w:rsid w:val="00917F53"/>
    <w:rsid w:val="00921DEF"/>
    <w:rsid w:val="009249D7"/>
    <w:rsid w:val="00925C68"/>
    <w:rsid w:val="009322F5"/>
    <w:rsid w:val="00934332"/>
    <w:rsid w:val="00937C9B"/>
    <w:rsid w:val="00942E3E"/>
    <w:rsid w:val="00945A70"/>
    <w:rsid w:val="00945FF0"/>
    <w:rsid w:val="0094722E"/>
    <w:rsid w:val="0095154D"/>
    <w:rsid w:val="0095266E"/>
    <w:rsid w:val="00954328"/>
    <w:rsid w:val="009579AE"/>
    <w:rsid w:val="0096446D"/>
    <w:rsid w:val="00964823"/>
    <w:rsid w:val="00967441"/>
    <w:rsid w:val="009724C3"/>
    <w:rsid w:val="00976C9E"/>
    <w:rsid w:val="00977216"/>
    <w:rsid w:val="00984D38"/>
    <w:rsid w:val="00987370"/>
    <w:rsid w:val="009874FF"/>
    <w:rsid w:val="00990AE9"/>
    <w:rsid w:val="009918B0"/>
    <w:rsid w:val="00991924"/>
    <w:rsid w:val="00991977"/>
    <w:rsid w:val="00994C01"/>
    <w:rsid w:val="00995652"/>
    <w:rsid w:val="009A0425"/>
    <w:rsid w:val="009A046A"/>
    <w:rsid w:val="009A160A"/>
    <w:rsid w:val="009A3B3B"/>
    <w:rsid w:val="009A3D6E"/>
    <w:rsid w:val="009A4F7A"/>
    <w:rsid w:val="009A75C9"/>
    <w:rsid w:val="009B1E5D"/>
    <w:rsid w:val="009B2273"/>
    <w:rsid w:val="009B32AD"/>
    <w:rsid w:val="009B4BE9"/>
    <w:rsid w:val="009B4BFB"/>
    <w:rsid w:val="009B5B6A"/>
    <w:rsid w:val="009B7BE2"/>
    <w:rsid w:val="009C2620"/>
    <w:rsid w:val="009C38DB"/>
    <w:rsid w:val="009C5B32"/>
    <w:rsid w:val="009C7916"/>
    <w:rsid w:val="009D17A8"/>
    <w:rsid w:val="009D1BF7"/>
    <w:rsid w:val="009D20F0"/>
    <w:rsid w:val="009D280E"/>
    <w:rsid w:val="009D743D"/>
    <w:rsid w:val="009D7F22"/>
    <w:rsid w:val="009E276A"/>
    <w:rsid w:val="009E54E7"/>
    <w:rsid w:val="009E6C77"/>
    <w:rsid w:val="009F34C1"/>
    <w:rsid w:val="00A008CC"/>
    <w:rsid w:val="00A05777"/>
    <w:rsid w:val="00A0599E"/>
    <w:rsid w:val="00A1021E"/>
    <w:rsid w:val="00A15DB9"/>
    <w:rsid w:val="00A21069"/>
    <w:rsid w:val="00A2191F"/>
    <w:rsid w:val="00A24F37"/>
    <w:rsid w:val="00A25777"/>
    <w:rsid w:val="00A318D9"/>
    <w:rsid w:val="00A33D8A"/>
    <w:rsid w:val="00A35604"/>
    <w:rsid w:val="00A3619B"/>
    <w:rsid w:val="00A40464"/>
    <w:rsid w:val="00A423AD"/>
    <w:rsid w:val="00A43808"/>
    <w:rsid w:val="00A458FB"/>
    <w:rsid w:val="00A45D33"/>
    <w:rsid w:val="00A47E4A"/>
    <w:rsid w:val="00A51068"/>
    <w:rsid w:val="00A5313E"/>
    <w:rsid w:val="00A55928"/>
    <w:rsid w:val="00A5635C"/>
    <w:rsid w:val="00A60C56"/>
    <w:rsid w:val="00A6175F"/>
    <w:rsid w:val="00A66046"/>
    <w:rsid w:val="00A664D9"/>
    <w:rsid w:val="00A66D99"/>
    <w:rsid w:val="00A67A3F"/>
    <w:rsid w:val="00A725B7"/>
    <w:rsid w:val="00A72A3E"/>
    <w:rsid w:val="00A73C11"/>
    <w:rsid w:val="00A75BA8"/>
    <w:rsid w:val="00A76074"/>
    <w:rsid w:val="00A76139"/>
    <w:rsid w:val="00A76EE7"/>
    <w:rsid w:val="00A771F4"/>
    <w:rsid w:val="00A84945"/>
    <w:rsid w:val="00A86919"/>
    <w:rsid w:val="00A91E68"/>
    <w:rsid w:val="00A935AD"/>
    <w:rsid w:val="00A961AD"/>
    <w:rsid w:val="00A963C7"/>
    <w:rsid w:val="00AA045E"/>
    <w:rsid w:val="00AA0BF2"/>
    <w:rsid w:val="00AA0F8C"/>
    <w:rsid w:val="00AA7322"/>
    <w:rsid w:val="00AB132B"/>
    <w:rsid w:val="00AB23D5"/>
    <w:rsid w:val="00AB257E"/>
    <w:rsid w:val="00AB423A"/>
    <w:rsid w:val="00AB43E6"/>
    <w:rsid w:val="00AC094C"/>
    <w:rsid w:val="00AC753B"/>
    <w:rsid w:val="00AD2BB5"/>
    <w:rsid w:val="00AD3FDA"/>
    <w:rsid w:val="00AD6717"/>
    <w:rsid w:val="00AE3EB3"/>
    <w:rsid w:val="00AE6998"/>
    <w:rsid w:val="00AF39E1"/>
    <w:rsid w:val="00AF3B09"/>
    <w:rsid w:val="00AF4EF5"/>
    <w:rsid w:val="00AF5115"/>
    <w:rsid w:val="00AF5C04"/>
    <w:rsid w:val="00AF75ED"/>
    <w:rsid w:val="00AF7B1D"/>
    <w:rsid w:val="00B02F7B"/>
    <w:rsid w:val="00B040FC"/>
    <w:rsid w:val="00B066F4"/>
    <w:rsid w:val="00B31635"/>
    <w:rsid w:val="00B32E60"/>
    <w:rsid w:val="00B35080"/>
    <w:rsid w:val="00B35AF2"/>
    <w:rsid w:val="00B379CB"/>
    <w:rsid w:val="00B41B87"/>
    <w:rsid w:val="00B4428E"/>
    <w:rsid w:val="00B46540"/>
    <w:rsid w:val="00B4711C"/>
    <w:rsid w:val="00B51860"/>
    <w:rsid w:val="00B5191C"/>
    <w:rsid w:val="00B6043F"/>
    <w:rsid w:val="00B608B9"/>
    <w:rsid w:val="00B63289"/>
    <w:rsid w:val="00B6413B"/>
    <w:rsid w:val="00B66D46"/>
    <w:rsid w:val="00B71B31"/>
    <w:rsid w:val="00B74D3B"/>
    <w:rsid w:val="00B821DC"/>
    <w:rsid w:val="00B827E5"/>
    <w:rsid w:val="00B83215"/>
    <w:rsid w:val="00B83336"/>
    <w:rsid w:val="00B86320"/>
    <w:rsid w:val="00B87C37"/>
    <w:rsid w:val="00B9103E"/>
    <w:rsid w:val="00B927AA"/>
    <w:rsid w:val="00B9385F"/>
    <w:rsid w:val="00B9510D"/>
    <w:rsid w:val="00B976FA"/>
    <w:rsid w:val="00B97CF7"/>
    <w:rsid w:val="00BA5313"/>
    <w:rsid w:val="00BA5DD7"/>
    <w:rsid w:val="00BA6B1B"/>
    <w:rsid w:val="00BA7D3B"/>
    <w:rsid w:val="00BB3EC1"/>
    <w:rsid w:val="00BB4861"/>
    <w:rsid w:val="00BB740E"/>
    <w:rsid w:val="00BB74FF"/>
    <w:rsid w:val="00BC17B0"/>
    <w:rsid w:val="00BC21DC"/>
    <w:rsid w:val="00BC2D1E"/>
    <w:rsid w:val="00BC30C8"/>
    <w:rsid w:val="00BC5652"/>
    <w:rsid w:val="00BD1439"/>
    <w:rsid w:val="00BD187E"/>
    <w:rsid w:val="00BD2100"/>
    <w:rsid w:val="00BD6A25"/>
    <w:rsid w:val="00BD6CC0"/>
    <w:rsid w:val="00BE2334"/>
    <w:rsid w:val="00BE2E7F"/>
    <w:rsid w:val="00BE2FCD"/>
    <w:rsid w:val="00BF0893"/>
    <w:rsid w:val="00BF1653"/>
    <w:rsid w:val="00BF2B90"/>
    <w:rsid w:val="00BF4005"/>
    <w:rsid w:val="00C00603"/>
    <w:rsid w:val="00C0309C"/>
    <w:rsid w:val="00C05941"/>
    <w:rsid w:val="00C100BA"/>
    <w:rsid w:val="00C125EC"/>
    <w:rsid w:val="00C139D2"/>
    <w:rsid w:val="00C17644"/>
    <w:rsid w:val="00C26668"/>
    <w:rsid w:val="00C26C44"/>
    <w:rsid w:val="00C26FC2"/>
    <w:rsid w:val="00C3056A"/>
    <w:rsid w:val="00C316BB"/>
    <w:rsid w:val="00C36F97"/>
    <w:rsid w:val="00C40F3E"/>
    <w:rsid w:val="00C44B4B"/>
    <w:rsid w:val="00C4727A"/>
    <w:rsid w:val="00C4778F"/>
    <w:rsid w:val="00C5227D"/>
    <w:rsid w:val="00C522F9"/>
    <w:rsid w:val="00C52709"/>
    <w:rsid w:val="00C55023"/>
    <w:rsid w:val="00C555A1"/>
    <w:rsid w:val="00C56C6D"/>
    <w:rsid w:val="00C5765B"/>
    <w:rsid w:val="00C57811"/>
    <w:rsid w:val="00C6018C"/>
    <w:rsid w:val="00C67C37"/>
    <w:rsid w:val="00C7097E"/>
    <w:rsid w:val="00C70E81"/>
    <w:rsid w:val="00C72F75"/>
    <w:rsid w:val="00C733E4"/>
    <w:rsid w:val="00C74D65"/>
    <w:rsid w:val="00C83832"/>
    <w:rsid w:val="00C94158"/>
    <w:rsid w:val="00C951C9"/>
    <w:rsid w:val="00C97759"/>
    <w:rsid w:val="00CA37A7"/>
    <w:rsid w:val="00CA38FA"/>
    <w:rsid w:val="00CA5329"/>
    <w:rsid w:val="00CA5C4E"/>
    <w:rsid w:val="00CB4372"/>
    <w:rsid w:val="00CB4AC1"/>
    <w:rsid w:val="00CB780A"/>
    <w:rsid w:val="00CC2687"/>
    <w:rsid w:val="00CC3A8E"/>
    <w:rsid w:val="00CC41A0"/>
    <w:rsid w:val="00CC4F8E"/>
    <w:rsid w:val="00CC782C"/>
    <w:rsid w:val="00CD2112"/>
    <w:rsid w:val="00CD4E83"/>
    <w:rsid w:val="00CD7AA1"/>
    <w:rsid w:val="00CE1495"/>
    <w:rsid w:val="00CE17E0"/>
    <w:rsid w:val="00CE578E"/>
    <w:rsid w:val="00CF0514"/>
    <w:rsid w:val="00CF1AF3"/>
    <w:rsid w:val="00CF2840"/>
    <w:rsid w:val="00CF76A7"/>
    <w:rsid w:val="00D00B43"/>
    <w:rsid w:val="00D02360"/>
    <w:rsid w:val="00D02869"/>
    <w:rsid w:val="00D02D1A"/>
    <w:rsid w:val="00D0581B"/>
    <w:rsid w:val="00D05A5F"/>
    <w:rsid w:val="00D062C6"/>
    <w:rsid w:val="00D0693C"/>
    <w:rsid w:val="00D07EF1"/>
    <w:rsid w:val="00D114E1"/>
    <w:rsid w:val="00D1222B"/>
    <w:rsid w:val="00D12375"/>
    <w:rsid w:val="00D133DD"/>
    <w:rsid w:val="00D16B9A"/>
    <w:rsid w:val="00D17EF3"/>
    <w:rsid w:val="00D27A03"/>
    <w:rsid w:val="00D32F15"/>
    <w:rsid w:val="00D34D66"/>
    <w:rsid w:val="00D36895"/>
    <w:rsid w:val="00D45AFE"/>
    <w:rsid w:val="00D50235"/>
    <w:rsid w:val="00D54500"/>
    <w:rsid w:val="00D56CB5"/>
    <w:rsid w:val="00D57364"/>
    <w:rsid w:val="00D5779D"/>
    <w:rsid w:val="00D60FF0"/>
    <w:rsid w:val="00D62A18"/>
    <w:rsid w:val="00D65748"/>
    <w:rsid w:val="00D667E2"/>
    <w:rsid w:val="00D73CD8"/>
    <w:rsid w:val="00D76459"/>
    <w:rsid w:val="00D77F6B"/>
    <w:rsid w:val="00D81839"/>
    <w:rsid w:val="00D87120"/>
    <w:rsid w:val="00D87DD6"/>
    <w:rsid w:val="00D93763"/>
    <w:rsid w:val="00D93E20"/>
    <w:rsid w:val="00D94A7D"/>
    <w:rsid w:val="00D96B5C"/>
    <w:rsid w:val="00D96DB3"/>
    <w:rsid w:val="00DA10CE"/>
    <w:rsid w:val="00DB3F4D"/>
    <w:rsid w:val="00DB52EC"/>
    <w:rsid w:val="00DB5586"/>
    <w:rsid w:val="00DB5B82"/>
    <w:rsid w:val="00DB65F5"/>
    <w:rsid w:val="00DB78E1"/>
    <w:rsid w:val="00DC2F89"/>
    <w:rsid w:val="00DD15A0"/>
    <w:rsid w:val="00DD3715"/>
    <w:rsid w:val="00DD4261"/>
    <w:rsid w:val="00DD60E6"/>
    <w:rsid w:val="00DD6446"/>
    <w:rsid w:val="00DD6EC4"/>
    <w:rsid w:val="00DD7D42"/>
    <w:rsid w:val="00DE30F6"/>
    <w:rsid w:val="00DE431D"/>
    <w:rsid w:val="00DE5562"/>
    <w:rsid w:val="00DF26C4"/>
    <w:rsid w:val="00DF582B"/>
    <w:rsid w:val="00DF6580"/>
    <w:rsid w:val="00E009F0"/>
    <w:rsid w:val="00E0186A"/>
    <w:rsid w:val="00E07A6A"/>
    <w:rsid w:val="00E1116E"/>
    <w:rsid w:val="00E135FA"/>
    <w:rsid w:val="00E17141"/>
    <w:rsid w:val="00E176C9"/>
    <w:rsid w:val="00E20504"/>
    <w:rsid w:val="00E230D7"/>
    <w:rsid w:val="00E2407D"/>
    <w:rsid w:val="00E248C0"/>
    <w:rsid w:val="00E25A9E"/>
    <w:rsid w:val="00E273F2"/>
    <w:rsid w:val="00E279AF"/>
    <w:rsid w:val="00E30B69"/>
    <w:rsid w:val="00E32E11"/>
    <w:rsid w:val="00E3401E"/>
    <w:rsid w:val="00E344AE"/>
    <w:rsid w:val="00E34A55"/>
    <w:rsid w:val="00E3588C"/>
    <w:rsid w:val="00E403B8"/>
    <w:rsid w:val="00E44BB9"/>
    <w:rsid w:val="00E56211"/>
    <w:rsid w:val="00E567BC"/>
    <w:rsid w:val="00E61396"/>
    <w:rsid w:val="00E63A21"/>
    <w:rsid w:val="00E65802"/>
    <w:rsid w:val="00E67235"/>
    <w:rsid w:val="00E67CFC"/>
    <w:rsid w:val="00E71B3F"/>
    <w:rsid w:val="00E72FE1"/>
    <w:rsid w:val="00E740B8"/>
    <w:rsid w:val="00E741E7"/>
    <w:rsid w:val="00E749F7"/>
    <w:rsid w:val="00E762E6"/>
    <w:rsid w:val="00E76D9C"/>
    <w:rsid w:val="00E8348C"/>
    <w:rsid w:val="00E83B63"/>
    <w:rsid w:val="00E86321"/>
    <w:rsid w:val="00E86EBC"/>
    <w:rsid w:val="00E91017"/>
    <w:rsid w:val="00E93D80"/>
    <w:rsid w:val="00E94E87"/>
    <w:rsid w:val="00E956D3"/>
    <w:rsid w:val="00EA2ABE"/>
    <w:rsid w:val="00EA2FCB"/>
    <w:rsid w:val="00EB0E5D"/>
    <w:rsid w:val="00EB24EC"/>
    <w:rsid w:val="00EB56FC"/>
    <w:rsid w:val="00EB69A0"/>
    <w:rsid w:val="00EB7E90"/>
    <w:rsid w:val="00EC17B9"/>
    <w:rsid w:val="00EC42A8"/>
    <w:rsid w:val="00ED719C"/>
    <w:rsid w:val="00EE3F40"/>
    <w:rsid w:val="00EE6309"/>
    <w:rsid w:val="00EE648C"/>
    <w:rsid w:val="00EE7A62"/>
    <w:rsid w:val="00EF02DE"/>
    <w:rsid w:val="00EF09D6"/>
    <w:rsid w:val="00EF0D77"/>
    <w:rsid w:val="00EF517C"/>
    <w:rsid w:val="00F00CE4"/>
    <w:rsid w:val="00F0765B"/>
    <w:rsid w:val="00F12B7F"/>
    <w:rsid w:val="00F1414C"/>
    <w:rsid w:val="00F148B9"/>
    <w:rsid w:val="00F154BA"/>
    <w:rsid w:val="00F15EF6"/>
    <w:rsid w:val="00F16314"/>
    <w:rsid w:val="00F17E8E"/>
    <w:rsid w:val="00F200FE"/>
    <w:rsid w:val="00F20368"/>
    <w:rsid w:val="00F2183D"/>
    <w:rsid w:val="00F222E2"/>
    <w:rsid w:val="00F22FC3"/>
    <w:rsid w:val="00F2603C"/>
    <w:rsid w:val="00F31C61"/>
    <w:rsid w:val="00F32536"/>
    <w:rsid w:val="00F33F57"/>
    <w:rsid w:val="00F512BB"/>
    <w:rsid w:val="00F52001"/>
    <w:rsid w:val="00F55539"/>
    <w:rsid w:val="00F56F4F"/>
    <w:rsid w:val="00F57291"/>
    <w:rsid w:val="00F60A02"/>
    <w:rsid w:val="00F60D31"/>
    <w:rsid w:val="00F63F44"/>
    <w:rsid w:val="00F6442C"/>
    <w:rsid w:val="00F70F5B"/>
    <w:rsid w:val="00F72E92"/>
    <w:rsid w:val="00F770B9"/>
    <w:rsid w:val="00F80267"/>
    <w:rsid w:val="00F80C7F"/>
    <w:rsid w:val="00F86145"/>
    <w:rsid w:val="00F96641"/>
    <w:rsid w:val="00F96857"/>
    <w:rsid w:val="00FA20F2"/>
    <w:rsid w:val="00FA782F"/>
    <w:rsid w:val="00FB1820"/>
    <w:rsid w:val="00FB1DC0"/>
    <w:rsid w:val="00FB3DD2"/>
    <w:rsid w:val="00FB474F"/>
    <w:rsid w:val="00FB6ABA"/>
    <w:rsid w:val="00FC0B5C"/>
    <w:rsid w:val="00FC5EC1"/>
    <w:rsid w:val="00FC6A8D"/>
    <w:rsid w:val="00FC761A"/>
    <w:rsid w:val="00FC77D0"/>
    <w:rsid w:val="00FC7D2A"/>
    <w:rsid w:val="00FD04D5"/>
    <w:rsid w:val="00FD1942"/>
    <w:rsid w:val="00FD29D4"/>
    <w:rsid w:val="00FD3E51"/>
    <w:rsid w:val="00FE4CEF"/>
    <w:rsid w:val="00FE6AF9"/>
    <w:rsid w:val="00FE7B2C"/>
    <w:rsid w:val="00FF06BE"/>
    <w:rsid w:val="00FF0ACC"/>
    <w:rsid w:val="00FF2F19"/>
    <w:rsid w:val="00FF30D5"/>
    <w:rsid w:val="00FF547F"/>
    <w:rsid w:val="0F868AD7"/>
    <w:rsid w:val="327754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E44910"/>
  <w14:defaultImageDpi w14:val="96"/>
  <w15:docId w15:val="{7254D953-9B53-4EE8-B9DF-894D66E4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115"/>
      <w:outlineLvl w:val="0"/>
    </w:pPr>
    <w:rPr>
      <w:rFonts w:ascii="Arial" w:hAnsi="Arial" w:cs="Arial"/>
      <w:b/>
      <w:bCs/>
    </w:rPr>
  </w:style>
  <w:style w:type="paragraph" w:styleId="Heading2">
    <w:name w:val="heading 2"/>
    <w:basedOn w:val="Normal"/>
    <w:next w:val="Normal"/>
    <w:link w:val="Heading2Char"/>
    <w:uiPriority w:val="1"/>
    <w:qFormat/>
    <w:pPr>
      <w:ind w:left="158"/>
      <w:outlineLvl w:val="1"/>
    </w:pPr>
    <w:rPr>
      <w:rFonts w:ascii="Arial" w:hAnsi="Arial" w:cs="Arial"/>
      <w:sz w:val="22"/>
      <w:szCs w:val="22"/>
    </w:rPr>
  </w:style>
  <w:style w:type="paragraph" w:styleId="Heading3">
    <w:name w:val="heading 3"/>
    <w:basedOn w:val="Normal"/>
    <w:next w:val="Normal"/>
    <w:link w:val="Heading3Char"/>
    <w:uiPriority w:val="1"/>
    <w:qFormat/>
    <w:pPr>
      <w:ind w:left="168"/>
      <w:outlineLvl w:val="2"/>
    </w:pPr>
    <w:rPr>
      <w:rFonts w:ascii="Arial" w:hAnsi="Arial" w:cs="Arial"/>
      <w:b/>
      <w:bCs/>
      <w:sz w:val="21"/>
      <w:szCs w:val="21"/>
    </w:rPr>
  </w:style>
  <w:style w:type="paragraph" w:styleId="Heading4">
    <w:name w:val="heading 4"/>
    <w:basedOn w:val="Normal"/>
    <w:next w:val="Normal"/>
    <w:link w:val="Heading4Char"/>
    <w:uiPriority w:val="9"/>
    <w:semiHidden/>
    <w:unhideWhenUsed/>
    <w:qFormat/>
    <w:rsid w:val="007D00A2"/>
    <w:pPr>
      <w:keepNext/>
      <w:spacing w:before="240" w:after="60"/>
      <w:outlineLvl w:val="3"/>
    </w:pPr>
    <w:rPr>
      <w:rFonts w:asciiTheme="minorHAnsi" w:hAnsiTheme="minorHAnsi"/>
      <w:b/>
      <w:bCs/>
      <w:sz w:val="28"/>
      <w:szCs w:val="28"/>
    </w:rPr>
  </w:style>
  <w:style w:type="paragraph" w:styleId="Heading5">
    <w:name w:val="heading 5"/>
    <w:basedOn w:val="Normal"/>
    <w:next w:val="Normal"/>
    <w:link w:val="Heading5Char"/>
    <w:uiPriority w:val="9"/>
    <w:unhideWhenUsed/>
    <w:qFormat/>
    <w:rsid w:val="00F17E8E"/>
    <w:pPr>
      <w:spacing w:before="240" w:after="60"/>
      <w:outlineLvl w:val="4"/>
    </w:pPr>
    <w:rPr>
      <w:rFonts w:asciiTheme="minorHAnsi" w:hAnsiTheme="minorHAnsi"/>
      <w:b/>
      <w:bCs/>
      <w:i/>
      <w:iCs/>
      <w:sz w:val="26"/>
      <w:szCs w:val="26"/>
    </w:rPr>
  </w:style>
  <w:style w:type="paragraph" w:styleId="Heading6">
    <w:name w:val="heading 6"/>
    <w:basedOn w:val="Normal"/>
    <w:next w:val="Normal"/>
    <w:link w:val="Heading6Char"/>
    <w:uiPriority w:val="9"/>
    <w:semiHidden/>
    <w:unhideWhenUsed/>
    <w:qFormat/>
    <w:rsid w:val="00F17E8E"/>
    <w:pPr>
      <w:spacing w:before="240" w:after="60"/>
      <w:outlineLvl w:val="5"/>
    </w:pPr>
    <w:rPr>
      <w:rFonts w:asciiTheme="minorHAnsi" w:hAnsiTheme="minorHAnsi"/>
      <w:b/>
      <w:bCs/>
      <w:sz w:val="22"/>
      <w:szCs w:val="22"/>
    </w:rPr>
  </w:style>
  <w:style w:type="paragraph" w:styleId="Heading8">
    <w:name w:val="heading 8"/>
    <w:basedOn w:val="Normal"/>
    <w:next w:val="Normal"/>
    <w:link w:val="Heading8Char"/>
    <w:uiPriority w:val="9"/>
    <w:semiHidden/>
    <w:unhideWhenUsed/>
    <w:qFormat/>
    <w:rsid w:val="007D00A2"/>
    <w:pPr>
      <w:spacing w:before="240" w:after="60"/>
      <w:outlineLvl w:val="7"/>
    </w:pPr>
    <w:rPr>
      <w:rFonts w:asciiTheme="minorHAnsi" w:hAnsi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7D00A2"/>
    <w:rPr>
      <w:rFonts w:cs="Times New Roman"/>
      <w:b/>
      <w:bCs/>
      <w:sz w:val="28"/>
      <w:szCs w:val="28"/>
    </w:rPr>
  </w:style>
  <w:style w:type="character" w:customStyle="1" w:styleId="Heading5Char">
    <w:name w:val="Heading 5 Char"/>
    <w:basedOn w:val="DefaultParagraphFont"/>
    <w:link w:val="Heading5"/>
    <w:uiPriority w:val="9"/>
    <w:locked/>
    <w:rsid w:val="00F17E8E"/>
    <w:rPr>
      <w:rFonts w:cs="Times New Roman"/>
      <w:b/>
      <w:bCs/>
      <w:i/>
      <w:iCs/>
      <w:sz w:val="26"/>
      <w:szCs w:val="26"/>
    </w:rPr>
  </w:style>
  <w:style w:type="character" w:customStyle="1" w:styleId="Heading6Char">
    <w:name w:val="Heading 6 Char"/>
    <w:basedOn w:val="DefaultParagraphFont"/>
    <w:link w:val="Heading6"/>
    <w:uiPriority w:val="9"/>
    <w:semiHidden/>
    <w:locked/>
    <w:rsid w:val="00F17E8E"/>
    <w:rPr>
      <w:rFonts w:cs="Times New Roman"/>
      <w:b/>
      <w:bCs/>
    </w:rPr>
  </w:style>
  <w:style w:type="character" w:customStyle="1" w:styleId="Heading8Char">
    <w:name w:val="Heading 8 Char"/>
    <w:basedOn w:val="DefaultParagraphFont"/>
    <w:link w:val="Heading8"/>
    <w:uiPriority w:val="9"/>
    <w:semiHidden/>
    <w:locked/>
    <w:rsid w:val="007D00A2"/>
    <w:rPr>
      <w:rFonts w:cs="Times New Roman"/>
      <w:i/>
      <w:iCs/>
      <w:sz w:val="24"/>
      <w:szCs w:val="24"/>
    </w:rPr>
  </w:style>
  <w:style w:type="paragraph" w:styleId="BodyText">
    <w:name w:val="Body Text"/>
    <w:basedOn w:val="Normal"/>
    <w:link w:val="BodyTextChar"/>
    <w:uiPriority w:val="1"/>
    <w:qFormat/>
    <w:pPr>
      <w:ind w:left="114"/>
    </w:pPr>
    <w:rPr>
      <w:rFonts w:ascii="Arial" w:hAnsi="Arial" w:cs="Arial"/>
      <w:sz w:val="21"/>
      <w:szCs w:val="21"/>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A37A7"/>
    <w:rPr>
      <w:rFonts w:cs="Times New Roman"/>
      <w:sz w:val="16"/>
      <w:szCs w:val="16"/>
    </w:rPr>
  </w:style>
  <w:style w:type="paragraph" w:styleId="CommentText">
    <w:name w:val="annotation text"/>
    <w:basedOn w:val="Normal"/>
    <w:link w:val="CommentTextChar"/>
    <w:uiPriority w:val="99"/>
    <w:unhideWhenUsed/>
    <w:rsid w:val="00CA37A7"/>
    <w:rPr>
      <w:sz w:val="20"/>
      <w:szCs w:val="20"/>
    </w:rPr>
  </w:style>
  <w:style w:type="character" w:customStyle="1" w:styleId="CommentTextChar">
    <w:name w:val="Comment Text Char"/>
    <w:basedOn w:val="DefaultParagraphFont"/>
    <w:link w:val="CommentText"/>
    <w:uiPriority w:val="99"/>
    <w:locked/>
    <w:rsid w:val="00CA37A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37A7"/>
    <w:rPr>
      <w:b/>
      <w:bCs/>
    </w:rPr>
  </w:style>
  <w:style w:type="character" w:customStyle="1" w:styleId="CommentSubjectChar">
    <w:name w:val="Comment Subject Char"/>
    <w:basedOn w:val="CommentTextChar"/>
    <w:link w:val="CommentSubject"/>
    <w:uiPriority w:val="99"/>
    <w:semiHidden/>
    <w:locked/>
    <w:rsid w:val="00CA37A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CA37A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37A7"/>
    <w:rPr>
      <w:rFonts w:ascii="Tahoma" w:hAnsi="Tahoma" w:cs="Tahoma"/>
      <w:sz w:val="16"/>
      <w:szCs w:val="16"/>
    </w:rPr>
  </w:style>
  <w:style w:type="paragraph" w:styleId="BodyTextIndent">
    <w:name w:val="Body Text Indent"/>
    <w:basedOn w:val="Normal"/>
    <w:link w:val="BodyTextIndentChar"/>
    <w:uiPriority w:val="99"/>
    <w:unhideWhenUsed/>
    <w:rsid w:val="007D00A2"/>
    <w:pPr>
      <w:spacing w:after="120"/>
      <w:ind w:left="360"/>
    </w:pPr>
  </w:style>
  <w:style w:type="character" w:customStyle="1" w:styleId="BodyTextIndentChar">
    <w:name w:val="Body Text Indent Char"/>
    <w:basedOn w:val="DefaultParagraphFont"/>
    <w:link w:val="BodyTextIndent"/>
    <w:uiPriority w:val="99"/>
    <w:locked/>
    <w:rsid w:val="007D00A2"/>
    <w:rPr>
      <w:rFonts w:ascii="Times New Roman" w:hAnsi="Times New Roman" w:cs="Times New Roman"/>
      <w:sz w:val="24"/>
      <w:szCs w:val="24"/>
    </w:rPr>
  </w:style>
  <w:style w:type="character" w:styleId="Hyperlink">
    <w:name w:val="Hyperlink"/>
    <w:basedOn w:val="DefaultParagraphFont"/>
    <w:uiPriority w:val="99"/>
    <w:rsid w:val="007D00A2"/>
    <w:rPr>
      <w:rFonts w:cs="Times New Roman"/>
      <w:color w:val="0000FF"/>
      <w:u w:val="single"/>
    </w:rPr>
  </w:style>
  <w:style w:type="paragraph" w:styleId="Revision">
    <w:name w:val="Revision"/>
    <w:hidden/>
    <w:uiPriority w:val="99"/>
    <w:semiHidden/>
    <w:rsid w:val="00291D93"/>
    <w:pPr>
      <w:spacing w:after="0" w:line="240" w:lineRule="auto"/>
    </w:pPr>
    <w:rPr>
      <w:rFonts w:ascii="Times New Roman" w:hAnsi="Times New Roman"/>
      <w:sz w:val="24"/>
      <w:szCs w:val="24"/>
    </w:rPr>
  </w:style>
  <w:style w:type="paragraph" w:styleId="Header">
    <w:name w:val="header"/>
    <w:basedOn w:val="Normal"/>
    <w:link w:val="HeaderChar"/>
    <w:uiPriority w:val="99"/>
    <w:rsid w:val="00F17E8E"/>
    <w:pPr>
      <w:widowControl/>
      <w:tabs>
        <w:tab w:val="center" w:pos="4320"/>
        <w:tab w:val="right" w:pos="8640"/>
      </w:tabs>
      <w:autoSpaceDE/>
      <w:autoSpaceDN/>
      <w:adjustRightInd/>
    </w:pPr>
    <w:rPr>
      <w:sz w:val="20"/>
      <w:szCs w:val="20"/>
    </w:rPr>
  </w:style>
  <w:style w:type="character" w:customStyle="1" w:styleId="HeaderChar">
    <w:name w:val="Header Char"/>
    <w:basedOn w:val="DefaultParagraphFont"/>
    <w:link w:val="Header"/>
    <w:uiPriority w:val="99"/>
    <w:locked/>
    <w:rsid w:val="00F17E8E"/>
    <w:rPr>
      <w:rFonts w:ascii="Times New Roman" w:hAnsi="Times New Roman" w:cs="Times New Roman"/>
      <w:sz w:val="20"/>
      <w:szCs w:val="20"/>
    </w:rPr>
  </w:style>
  <w:style w:type="character" w:styleId="Strong">
    <w:name w:val="Strong"/>
    <w:basedOn w:val="DefaultParagraphFont"/>
    <w:uiPriority w:val="22"/>
    <w:qFormat/>
    <w:rsid w:val="00CC2687"/>
    <w:rPr>
      <w:b/>
      <w:bCs/>
    </w:rPr>
  </w:style>
  <w:style w:type="paragraph" w:styleId="NormalWeb">
    <w:name w:val="Normal (Web)"/>
    <w:basedOn w:val="Normal"/>
    <w:unhideWhenUsed/>
    <w:rsid w:val="00CC2687"/>
    <w:pPr>
      <w:widowControl/>
      <w:adjustRightInd/>
    </w:pPr>
    <w:rPr>
      <w:rFonts w:ascii="Times" w:eastAsia="Times New Roman" w:hAnsi="Times" w:cs="Times"/>
    </w:rPr>
  </w:style>
  <w:style w:type="character" w:styleId="Emphasis">
    <w:name w:val="Emphasis"/>
    <w:basedOn w:val="DefaultParagraphFont"/>
    <w:uiPriority w:val="20"/>
    <w:qFormat/>
    <w:rsid w:val="00DB65F5"/>
    <w:rPr>
      <w:i/>
      <w:iCs/>
    </w:rPr>
  </w:style>
  <w:style w:type="table" w:styleId="TableGrid">
    <w:name w:val="Table Grid"/>
    <w:basedOn w:val="TableNormal"/>
    <w:uiPriority w:val="59"/>
    <w:rsid w:val="002B4E37"/>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2B4E37"/>
    <w:pPr>
      <w:widowControl/>
      <w:autoSpaceDE/>
      <w:autoSpaceDN/>
      <w:adjustRightInd/>
    </w:pPr>
    <w:rPr>
      <w:rFonts w:eastAsia="Times New Roman"/>
      <w:sz w:val="27"/>
      <w:szCs w:val="27"/>
    </w:rPr>
  </w:style>
  <w:style w:type="paragraph" w:customStyle="1" w:styleId="Default">
    <w:name w:val="Default"/>
    <w:rsid w:val="00440EED"/>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C17644"/>
    <w:rPr>
      <w:color w:val="605E5C"/>
      <w:shd w:val="clear" w:color="auto" w:fill="E1DFDD"/>
    </w:rPr>
  </w:style>
  <w:style w:type="paragraph" w:customStyle="1" w:styleId="Normal1">
    <w:name w:val="Normal1"/>
    <w:basedOn w:val="Normal"/>
    <w:rsid w:val="00C17644"/>
    <w:pPr>
      <w:widowControl/>
      <w:autoSpaceDE/>
      <w:autoSpaceDN/>
      <w:adjustRightInd/>
      <w:spacing w:before="100" w:beforeAutospacing="1" w:after="100" w:afterAutospacing="1"/>
    </w:pPr>
    <w:rPr>
      <w:rFonts w:eastAsia="Times New Roman"/>
    </w:rPr>
  </w:style>
  <w:style w:type="paragraph" w:styleId="Footer">
    <w:name w:val="footer"/>
    <w:basedOn w:val="Normal"/>
    <w:link w:val="FooterChar"/>
    <w:uiPriority w:val="99"/>
    <w:unhideWhenUsed/>
    <w:rsid w:val="00FB1DC0"/>
    <w:pPr>
      <w:tabs>
        <w:tab w:val="center" w:pos="4680"/>
        <w:tab w:val="right" w:pos="9360"/>
      </w:tabs>
    </w:pPr>
  </w:style>
  <w:style w:type="character" w:customStyle="1" w:styleId="FooterChar">
    <w:name w:val="Footer Char"/>
    <w:basedOn w:val="DefaultParagraphFont"/>
    <w:link w:val="Footer"/>
    <w:uiPriority w:val="99"/>
    <w:rsid w:val="00FB1DC0"/>
    <w:rPr>
      <w:rFonts w:ascii="Times New Roman" w:hAnsi="Times New Roman"/>
      <w:sz w:val="24"/>
      <w:szCs w:val="24"/>
    </w:rPr>
  </w:style>
  <w:style w:type="character" w:styleId="FollowedHyperlink">
    <w:name w:val="FollowedHyperlink"/>
    <w:basedOn w:val="DefaultParagraphFont"/>
    <w:uiPriority w:val="99"/>
    <w:semiHidden/>
    <w:unhideWhenUsed/>
    <w:rsid w:val="00B41B87"/>
    <w:rPr>
      <w:color w:val="800080" w:themeColor="followedHyperlink"/>
      <w:u w:val="single"/>
    </w:rPr>
  </w:style>
  <w:style w:type="character" w:styleId="UnresolvedMention">
    <w:name w:val="Unresolved Mention"/>
    <w:basedOn w:val="DefaultParagraphFont"/>
    <w:uiPriority w:val="99"/>
    <w:semiHidden/>
    <w:unhideWhenUsed/>
    <w:rsid w:val="00725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547009">
      <w:bodyDiv w:val="1"/>
      <w:marLeft w:val="0"/>
      <w:marRight w:val="0"/>
      <w:marTop w:val="0"/>
      <w:marBottom w:val="0"/>
      <w:divBdr>
        <w:top w:val="none" w:sz="0" w:space="0" w:color="auto"/>
        <w:left w:val="none" w:sz="0" w:space="0" w:color="auto"/>
        <w:bottom w:val="none" w:sz="0" w:space="0" w:color="auto"/>
        <w:right w:val="none" w:sz="0" w:space="0" w:color="auto"/>
      </w:divBdr>
    </w:div>
    <w:div w:id="624701790">
      <w:bodyDiv w:val="1"/>
      <w:marLeft w:val="0"/>
      <w:marRight w:val="0"/>
      <w:marTop w:val="0"/>
      <w:marBottom w:val="0"/>
      <w:divBdr>
        <w:top w:val="none" w:sz="0" w:space="0" w:color="auto"/>
        <w:left w:val="none" w:sz="0" w:space="0" w:color="auto"/>
        <w:bottom w:val="none" w:sz="0" w:space="0" w:color="auto"/>
        <w:right w:val="none" w:sz="0" w:space="0" w:color="auto"/>
      </w:divBdr>
    </w:div>
    <w:div w:id="705299760">
      <w:bodyDiv w:val="1"/>
      <w:marLeft w:val="0"/>
      <w:marRight w:val="0"/>
      <w:marTop w:val="0"/>
      <w:marBottom w:val="0"/>
      <w:divBdr>
        <w:top w:val="none" w:sz="0" w:space="0" w:color="auto"/>
        <w:left w:val="none" w:sz="0" w:space="0" w:color="auto"/>
        <w:bottom w:val="none" w:sz="0" w:space="0" w:color="auto"/>
        <w:right w:val="none" w:sz="0" w:space="0" w:color="auto"/>
      </w:divBdr>
    </w:div>
    <w:div w:id="740909007">
      <w:bodyDiv w:val="1"/>
      <w:marLeft w:val="0"/>
      <w:marRight w:val="0"/>
      <w:marTop w:val="0"/>
      <w:marBottom w:val="0"/>
      <w:divBdr>
        <w:top w:val="none" w:sz="0" w:space="0" w:color="auto"/>
        <w:left w:val="none" w:sz="0" w:space="0" w:color="auto"/>
        <w:bottom w:val="none" w:sz="0" w:space="0" w:color="auto"/>
        <w:right w:val="none" w:sz="0" w:space="0" w:color="auto"/>
      </w:divBdr>
    </w:div>
    <w:div w:id="942149006">
      <w:bodyDiv w:val="1"/>
      <w:marLeft w:val="0"/>
      <w:marRight w:val="0"/>
      <w:marTop w:val="0"/>
      <w:marBottom w:val="0"/>
      <w:divBdr>
        <w:top w:val="none" w:sz="0" w:space="0" w:color="auto"/>
        <w:left w:val="none" w:sz="0" w:space="0" w:color="auto"/>
        <w:bottom w:val="none" w:sz="0" w:space="0" w:color="auto"/>
        <w:right w:val="none" w:sz="0" w:space="0" w:color="auto"/>
      </w:divBdr>
    </w:div>
    <w:div w:id="1112944243">
      <w:bodyDiv w:val="1"/>
      <w:marLeft w:val="0"/>
      <w:marRight w:val="0"/>
      <w:marTop w:val="0"/>
      <w:marBottom w:val="0"/>
      <w:divBdr>
        <w:top w:val="none" w:sz="0" w:space="0" w:color="auto"/>
        <w:left w:val="none" w:sz="0" w:space="0" w:color="auto"/>
        <w:bottom w:val="none" w:sz="0" w:space="0" w:color="auto"/>
        <w:right w:val="none" w:sz="0" w:space="0" w:color="auto"/>
      </w:divBdr>
    </w:div>
    <w:div w:id="1148087450">
      <w:bodyDiv w:val="1"/>
      <w:marLeft w:val="0"/>
      <w:marRight w:val="0"/>
      <w:marTop w:val="0"/>
      <w:marBottom w:val="0"/>
      <w:divBdr>
        <w:top w:val="none" w:sz="0" w:space="0" w:color="auto"/>
        <w:left w:val="none" w:sz="0" w:space="0" w:color="auto"/>
        <w:bottom w:val="none" w:sz="0" w:space="0" w:color="auto"/>
        <w:right w:val="none" w:sz="0" w:space="0" w:color="auto"/>
      </w:divBdr>
    </w:div>
    <w:div w:id="1324161051">
      <w:bodyDiv w:val="1"/>
      <w:marLeft w:val="0"/>
      <w:marRight w:val="0"/>
      <w:marTop w:val="0"/>
      <w:marBottom w:val="0"/>
      <w:divBdr>
        <w:top w:val="none" w:sz="0" w:space="0" w:color="auto"/>
        <w:left w:val="none" w:sz="0" w:space="0" w:color="auto"/>
        <w:bottom w:val="none" w:sz="0" w:space="0" w:color="auto"/>
        <w:right w:val="none" w:sz="0" w:space="0" w:color="auto"/>
      </w:divBdr>
    </w:div>
    <w:div w:id="1351637933">
      <w:bodyDiv w:val="1"/>
      <w:marLeft w:val="0"/>
      <w:marRight w:val="0"/>
      <w:marTop w:val="0"/>
      <w:marBottom w:val="0"/>
      <w:divBdr>
        <w:top w:val="none" w:sz="0" w:space="0" w:color="auto"/>
        <w:left w:val="none" w:sz="0" w:space="0" w:color="auto"/>
        <w:bottom w:val="none" w:sz="0" w:space="0" w:color="auto"/>
        <w:right w:val="none" w:sz="0" w:space="0" w:color="auto"/>
      </w:divBdr>
    </w:div>
    <w:div w:id="1361666464">
      <w:bodyDiv w:val="1"/>
      <w:marLeft w:val="0"/>
      <w:marRight w:val="0"/>
      <w:marTop w:val="0"/>
      <w:marBottom w:val="0"/>
      <w:divBdr>
        <w:top w:val="none" w:sz="0" w:space="0" w:color="auto"/>
        <w:left w:val="none" w:sz="0" w:space="0" w:color="auto"/>
        <w:bottom w:val="none" w:sz="0" w:space="0" w:color="auto"/>
        <w:right w:val="none" w:sz="0" w:space="0" w:color="auto"/>
      </w:divBdr>
    </w:div>
    <w:div w:id="1377199382">
      <w:marLeft w:val="0"/>
      <w:marRight w:val="0"/>
      <w:marTop w:val="0"/>
      <w:marBottom w:val="0"/>
      <w:divBdr>
        <w:top w:val="none" w:sz="0" w:space="0" w:color="auto"/>
        <w:left w:val="none" w:sz="0" w:space="0" w:color="auto"/>
        <w:bottom w:val="none" w:sz="0" w:space="0" w:color="auto"/>
        <w:right w:val="none" w:sz="0" w:space="0" w:color="auto"/>
      </w:divBdr>
    </w:div>
    <w:div w:id="1377199383">
      <w:marLeft w:val="0"/>
      <w:marRight w:val="0"/>
      <w:marTop w:val="0"/>
      <w:marBottom w:val="0"/>
      <w:divBdr>
        <w:top w:val="none" w:sz="0" w:space="0" w:color="auto"/>
        <w:left w:val="none" w:sz="0" w:space="0" w:color="auto"/>
        <w:bottom w:val="none" w:sz="0" w:space="0" w:color="auto"/>
        <w:right w:val="none" w:sz="0" w:space="0" w:color="auto"/>
      </w:divBdr>
    </w:div>
    <w:div w:id="1377199384">
      <w:marLeft w:val="0"/>
      <w:marRight w:val="0"/>
      <w:marTop w:val="0"/>
      <w:marBottom w:val="0"/>
      <w:divBdr>
        <w:top w:val="none" w:sz="0" w:space="0" w:color="auto"/>
        <w:left w:val="none" w:sz="0" w:space="0" w:color="auto"/>
        <w:bottom w:val="none" w:sz="0" w:space="0" w:color="auto"/>
        <w:right w:val="none" w:sz="0" w:space="0" w:color="auto"/>
      </w:divBdr>
    </w:div>
    <w:div w:id="1377199385">
      <w:marLeft w:val="0"/>
      <w:marRight w:val="0"/>
      <w:marTop w:val="0"/>
      <w:marBottom w:val="0"/>
      <w:divBdr>
        <w:top w:val="none" w:sz="0" w:space="0" w:color="auto"/>
        <w:left w:val="none" w:sz="0" w:space="0" w:color="auto"/>
        <w:bottom w:val="none" w:sz="0" w:space="0" w:color="auto"/>
        <w:right w:val="none" w:sz="0" w:space="0" w:color="auto"/>
      </w:divBdr>
    </w:div>
    <w:div w:id="1398554660">
      <w:bodyDiv w:val="1"/>
      <w:marLeft w:val="0"/>
      <w:marRight w:val="0"/>
      <w:marTop w:val="0"/>
      <w:marBottom w:val="0"/>
      <w:divBdr>
        <w:top w:val="none" w:sz="0" w:space="0" w:color="auto"/>
        <w:left w:val="none" w:sz="0" w:space="0" w:color="auto"/>
        <w:bottom w:val="none" w:sz="0" w:space="0" w:color="auto"/>
        <w:right w:val="none" w:sz="0" w:space="0" w:color="auto"/>
      </w:divBdr>
    </w:div>
    <w:div w:id="1560440561">
      <w:bodyDiv w:val="1"/>
      <w:marLeft w:val="0"/>
      <w:marRight w:val="0"/>
      <w:marTop w:val="0"/>
      <w:marBottom w:val="0"/>
      <w:divBdr>
        <w:top w:val="none" w:sz="0" w:space="0" w:color="auto"/>
        <w:left w:val="none" w:sz="0" w:space="0" w:color="auto"/>
        <w:bottom w:val="none" w:sz="0" w:space="0" w:color="auto"/>
        <w:right w:val="none" w:sz="0" w:space="0" w:color="auto"/>
      </w:divBdr>
    </w:div>
    <w:div w:id="1600987492">
      <w:bodyDiv w:val="1"/>
      <w:marLeft w:val="0"/>
      <w:marRight w:val="0"/>
      <w:marTop w:val="0"/>
      <w:marBottom w:val="0"/>
      <w:divBdr>
        <w:top w:val="none" w:sz="0" w:space="0" w:color="auto"/>
        <w:left w:val="none" w:sz="0" w:space="0" w:color="auto"/>
        <w:bottom w:val="none" w:sz="0" w:space="0" w:color="auto"/>
        <w:right w:val="none" w:sz="0" w:space="0" w:color="auto"/>
      </w:divBdr>
    </w:div>
    <w:div w:id="1857117162">
      <w:bodyDiv w:val="1"/>
      <w:marLeft w:val="0"/>
      <w:marRight w:val="0"/>
      <w:marTop w:val="0"/>
      <w:marBottom w:val="0"/>
      <w:divBdr>
        <w:top w:val="none" w:sz="0" w:space="0" w:color="auto"/>
        <w:left w:val="none" w:sz="0" w:space="0" w:color="auto"/>
        <w:bottom w:val="none" w:sz="0" w:space="0" w:color="auto"/>
        <w:right w:val="none" w:sz="0" w:space="0" w:color="auto"/>
      </w:divBdr>
    </w:div>
    <w:div w:id="2060282299">
      <w:bodyDiv w:val="1"/>
      <w:marLeft w:val="0"/>
      <w:marRight w:val="0"/>
      <w:marTop w:val="0"/>
      <w:marBottom w:val="0"/>
      <w:divBdr>
        <w:top w:val="none" w:sz="0" w:space="0" w:color="auto"/>
        <w:left w:val="none" w:sz="0" w:space="0" w:color="auto"/>
        <w:bottom w:val="none" w:sz="0" w:space="0" w:color="auto"/>
        <w:right w:val="none" w:sz="0" w:space="0" w:color="auto"/>
      </w:divBdr>
    </w:div>
    <w:div w:id="2078285678">
      <w:bodyDiv w:val="1"/>
      <w:marLeft w:val="0"/>
      <w:marRight w:val="0"/>
      <w:marTop w:val="0"/>
      <w:marBottom w:val="0"/>
      <w:divBdr>
        <w:top w:val="none" w:sz="0" w:space="0" w:color="auto"/>
        <w:left w:val="none" w:sz="0" w:space="0" w:color="auto"/>
        <w:bottom w:val="none" w:sz="0" w:space="0" w:color="auto"/>
        <w:right w:val="none" w:sz="0" w:space="0" w:color="auto"/>
      </w:divBdr>
    </w:div>
    <w:div w:id="208086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pbrc.edu/NORC/NORCRepository/Landing" TargetMode="External"/><Relationship Id="rId18" Type="http://schemas.openxmlformats.org/officeDocument/2006/relationships/hyperlink" Target="https://www.pbrc.edu/research-and-faculty/centers-and-institutes/nutrition-obesity-research-center/core-services/" TargetMode="External"/><Relationship Id="rId26" Type="http://schemas.openxmlformats.org/officeDocument/2006/relationships/hyperlink" Target="https://www.pbrc.edu/research-and-faculty/centers-and-institutes/nutrition-obesity-research-center/pf-grants/" TargetMode="External"/><Relationship Id="rId3" Type="http://schemas.openxmlformats.org/officeDocument/2006/relationships/customXml" Target="../customXml/item3.xml"/><Relationship Id="rId21" Type="http://schemas.openxmlformats.org/officeDocument/2006/relationships/hyperlink" Target="https://grants.nih.gov/grants/funding/phs398/phs398.htm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y.pbrc.edu/NORC/NORCRepository/Landing" TargetMode="External"/><Relationship Id="rId17" Type="http://schemas.openxmlformats.org/officeDocument/2006/relationships/hyperlink" Target="http://norcfunding.pbrc.edu" TargetMode="External"/><Relationship Id="rId25" Type="http://schemas.openxmlformats.org/officeDocument/2006/relationships/hyperlink" Target="https://my.pbrc.edu/NORC/NORCRepository/Landing"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orcfunding.pbrc.edu" TargetMode="External"/><Relationship Id="rId20" Type="http://schemas.openxmlformats.org/officeDocument/2006/relationships/hyperlink" Target="https://grants.nih.gov/grants/funding/phs398/phs398.html" TargetMode="External"/><Relationship Id="rId29" Type="http://schemas.openxmlformats.org/officeDocument/2006/relationships/hyperlink" Target="mailto:ursula.white@pbrc.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pbrc.edu/research-and-faculty/centers-and-institutes/nutrition-obesity-research-center/core-services/" TargetMode="External"/><Relationship Id="rId32" Type="http://schemas.openxmlformats.org/officeDocument/2006/relationships/hyperlink" Target="mailto:robert.kesterson@pbrc.edu" TargetMode="External"/><Relationship Id="rId5" Type="http://schemas.openxmlformats.org/officeDocument/2006/relationships/numbering" Target="numbering.xml"/><Relationship Id="rId15" Type="http://schemas.openxmlformats.org/officeDocument/2006/relationships/hyperlink" Target="http://norcfunding.pbrc.edu" TargetMode="External"/><Relationship Id="rId23" Type="http://schemas.openxmlformats.org/officeDocument/2006/relationships/hyperlink" Target="https://grants.nih.gov/grants/forms/biosketch.htm" TargetMode="External"/><Relationship Id="rId28" Type="http://schemas.openxmlformats.org/officeDocument/2006/relationships/hyperlink" Target="mailto:corby.martin@pbrc.ed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rants.nih.gov/grants/forms/biosketch.htm" TargetMode="External"/><Relationship Id="rId31" Type="http://schemas.openxmlformats.org/officeDocument/2006/relationships/hyperlink" Target="mailto:sujoy.ghosh@pbrc.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pbrc.edu/NORC/NORCRepository/Landing" TargetMode="External"/><Relationship Id="rId22" Type="http://schemas.openxmlformats.org/officeDocument/2006/relationships/hyperlink" Target="https://grants.nih.gov/grants/funding/phs398/phs398.html" TargetMode="External"/><Relationship Id="rId27" Type="http://schemas.openxmlformats.org/officeDocument/2006/relationships/hyperlink" Target="mailto:jacqueline.fox@pbrc.edu" TargetMode="External"/><Relationship Id="rId30" Type="http://schemas.openxmlformats.org/officeDocument/2006/relationships/hyperlink" Target="mailto:david.burk@pbrc.edu"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D3227963244E4BA9CC77D811C37DB1" ma:contentTypeVersion="15" ma:contentTypeDescription="Create a new document." ma:contentTypeScope="" ma:versionID="a434271334cfaf3d277466066177920d">
  <xsd:schema xmlns:xsd="http://www.w3.org/2001/XMLSchema" xmlns:xs="http://www.w3.org/2001/XMLSchema" xmlns:p="http://schemas.microsoft.com/office/2006/metadata/properties" xmlns:ns2="6808fa75-5cb9-415a-a16e-bc76b9f7ffa3" xmlns:ns3="c52014ad-e6c6-4b09-86b0-a3f2944d995f" targetNamespace="http://schemas.microsoft.com/office/2006/metadata/properties" ma:root="true" ma:fieldsID="2799458d090846a407787a53b8c8887f" ns2:_="" ns3:_="">
    <xsd:import namespace="6808fa75-5cb9-415a-a16e-bc76b9f7ffa3"/>
    <xsd:import namespace="c52014ad-e6c6-4b09-86b0-a3f2944d99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8fa75-5cb9-415a-a16e-bc76b9f7f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02f63d-de22-4b97-bcde-feed3de75c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2014ad-e6c6-4b09-86b0-a3f2944d99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a06854-99dc-47df-8c10-71ea35b3e6b1}" ma:internalName="TaxCatchAll" ma:showField="CatchAllData" ma:web="c52014ad-e6c6-4b09-86b0-a3f2944d995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808fa75-5cb9-415a-a16e-bc76b9f7ffa3">
      <Terms xmlns="http://schemas.microsoft.com/office/infopath/2007/PartnerControls"/>
    </lcf76f155ced4ddcb4097134ff3c332f>
    <TaxCatchAll xmlns="c52014ad-e6c6-4b09-86b0-a3f2944d995f" xsi:nil="true"/>
  </documentManagement>
</p:properties>
</file>

<file path=customXml/itemProps1.xml><?xml version="1.0" encoding="utf-8"?>
<ds:datastoreItem xmlns:ds="http://schemas.openxmlformats.org/officeDocument/2006/customXml" ds:itemID="{4DF49520-EB98-4C46-AA0C-359214B2C167}">
  <ds:schemaRefs>
    <ds:schemaRef ds:uri="http://schemas.microsoft.com/sharepoint/v3/contenttype/forms"/>
  </ds:schemaRefs>
</ds:datastoreItem>
</file>

<file path=customXml/itemProps2.xml><?xml version="1.0" encoding="utf-8"?>
<ds:datastoreItem xmlns:ds="http://schemas.openxmlformats.org/officeDocument/2006/customXml" ds:itemID="{28FCA296-F513-E849-B9C9-7D8BC68FA846}">
  <ds:schemaRefs>
    <ds:schemaRef ds:uri="http://schemas.openxmlformats.org/officeDocument/2006/bibliography"/>
  </ds:schemaRefs>
</ds:datastoreItem>
</file>

<file path=customXml/itemProps3.xml><?xml version="1.0" encoding="utf-8"?>
<ds:datastoreItem xmlns:ds="http://schemas.openxmlformats.org/officeDocument/2006/customXml" ds:itemID="{D6157AE0-2A3A-40BB-B6FA-3F3D25593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8fa75-5cb9-415a-a16e-bc76b9f7ffa3"/>
    <ds:schemaRef ds:uri="c52014ad-e6c6-4b09-86b0-a3f2944d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AF1AA1-19EB-4A5C-8749-AD98BCB8FF22}">
  <ds:schemaRefs>
    <ds:schemaRef ds:uri="http://schemas.microsoft.com/office/2006/metadata/properties"/>
    <ds:schemaRef ds:uri="http://schemas.microsoft.com/office/infopath/2007/PartnerControls"/>
    <ds:schemaRef ds:uri="6808fa75-5cb9-415a-a16e-bc76b9f7ffa3"/>
    <ds:schemaRef ds:uri="c52014ad-e6c6-4b09-86b0-a3f2944d995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2681</Words>
  <Characters>17079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Pennington Biomedical Research Center</Company>
  <LinksUpToDate>false</LinksUpToDate>
  <CharactersWithSpaces>19721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Jacqueline Fox</cp:lastModifiedBy>
  <cp:revision>2</cp:revision>
  <cp:lastPrinted>2024-11-13T19:28:00Z</cp:lastPrinted>
  <dcterms:created xsi:type="dcterms:W3CDTF">2025-02-04T19:14:00Z</dcterms:created>
  <dcterms:modified xsi:type="dcterms:W3CDTF">2025-02-04T19:14:00Z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0x01010009D3227963244E4BA9CC77D811C37DB1</vt:lpwstr>
  </property>
  <property fmtid="{D5CDD505-2E9C-101B-9397-08002B2CF9AE}" pid="3" name="GrammarlyDocumentId">
    <vt:lpwstr>86dee53b11302488fc8e30250b531de15134c53bcf22c565a0f8730164ad92cd</vt:lpwstr>
  </property>
</Properties>
</file>