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507" w14:textId="33DB611B" w:rsidR="00A42573" w:rsidRDefault="00A42573" w:rsidP="00A42573">
      <w:pPr>
        <w:spacing w:after="0" w:line="240" w:lineRule="auto"/>
        <w:rPr>
          <w:lang w:val="en-US"/>
        </w:rPr>
      </w:pPr>
    </w:p>
    <w:p w14:paraId="03C8D6E6" w14:textId="2A6482CD" w:rsidR="00865140" w:rsidRDefault="003C5E90" w:rsidP="003C5E90">
      <w:pPr>
        <w:spacing w:after="0" w:line="240" w:lineRule="auto"/>
        <w:jc w:val="center"/>
        <w:outlineLvl w:val="0"/>
        <w:rPr>
          <w:b/>
          <w:lang w:val="en-US"/>
        </w:rPr>
      </w:pPr>
      <w:r>
        <w:rPr>
          <w:b/>
          <w:lang w:val="en-US"/>
        </w:rPr>
        <w:t>Data Subject Consent for the Collection and Processing of Personal Data from the European Union</w:t>
      </w:r>
    </w:p>
    <w:p w14:paraId="6CFAB05C" w14:textId="77777777" w:rsidR="003C5E90" w:rsidRPr="00923C44" w:rsidRDefault="003C5E90" w:rsidP="003C5E90">
      <w:pPr>
        <w:spacing w:after="0" w:line="240" w:lineRule="auto"/>
        <w:jc w:val="center"/>
        <w:outlineLvl w:val="0"/>
        <w:rPr>
          <w:b/>
          <w:sz w:val="18"/>
          <w:szCs w:val="18"/>
          <w:lang w:val="en-US"/>
        </w:rPr>
      </w:pPr>
    </w:p>
    <w:p w14:paraId="3054C4D0" w14:textId="1A9EE1C4" w:rsidR="00C56039" w:rsidRDefault="00865140" w:rsidP="003B5C37">
      <w:pPr>
        <w:pStyle w:val="ListParagraph"/>
        <w:numPr>
          <w:ilvl w:val="0"/>
          <w:numId w:val="5"/>
        </w:numPr>
        <w:spacing w:after="0" w:line="240" w:lineRule="auto"/>
        <w:rPr>
          <w:sz w:val="20"/>
          <w:szCs w:val="20"/>
        </w:rPr>
      </w:pPr>
      <w:r w:rsidRPr="008B69A3">
        <w:rPr>
          <w:sz w:val="20"/>
          <w:szCs w:val="20"/>
        </w:rPr>
        <w:t>Pursuant to the European Union General Data Protection Regulation</w:t>
      </w:r>
      <w:r w:rsidR="00A9022B" w:rsidRPr="008B69A3">
        <w:rPr>
          <w:sz w:val="20"/>
          <w:szCs w:val="20"/>
        </w:rPr>
        <w:t xml:space="preserve"> (</w:t>
      </w:r>
      <w:r w:rsidR="000C1505" w:rsidRPr="008B69A3">
        <w:rPr>
          <w:sz w:val="20"/>
          <w:szCs w:val="20"/>
        </w:rPr>
        <w:t>“</w:t>
      </w:r>
      <w:r w:rsidR="00A9022B" w:rsidRPr="008B69A3">
        <w:rPr>
          <w:sz w:val="20"/>
          <w:szCs w:val="20"/>
        </w:rPr>
        <w:t>EU GDPR</w:t>
      </w:r>
      <w:r w:rsidR="000C1505" w:rsidRPr="008B69A3">
        <w:rPr>
          <w:sz w:val="20"/>
          <w:szCs w:val="20"/>
        </w:rPr>
        <w:t>”</w:t>
      </w:r>
      <w:r w:rsidR="00A9022B" w:rsidRPr="008B69A3">
        <w:rPr>
          <w:sz w:val="20"/>
          <w:szCs w:val="20"/>
        </w:rPr>
        <w:t>)</w:t>
      </w:r>
      <w:r w:rsidRPr="008B69A3">
        <w:rPr>
          <w:sz w:val="20"/>
          <w:szCs w:val="20"/>
        </w:rPr>
        <w:t xml:space="preserve">, </w:t>
      </w:r>
      <w:r w:rsidR="00ED7E76" w:rsidRPr="008B69A3">
        <w:rPr>
          <w:sz w:val="20"/>
          <w:szCs w:val="20"/>
        </w:rPr>
        <w:t xml:space="preserve">Pennington Biomedical Research Center </w:t>
      </w:r>
      <w:r w:rsidR="00EB68ED" w:rsidRPr="008B69A3">
        <w:rPr>
          <w:sz w:val="20"/>
          <w:szCs w:val="20"/>
        </w:rPr>
        <w:t>(</w:t>
      </w:r>
      <w:r w:rsidR="00ED7E76" w:rsidRPr="008B69A3">
        <w:rPr>
          <w:sz w:val="20"/>
          <w:szCs w:val="20"/>
        </w:rPr>
        <w:t>PBRC</w:t>
      </w:r>
      <w:r w:rsidR="00EB68ED" w:rsidRPr="008B69A3">
        <w:rPr>
          <w:sz w:val="20"/>
          <w:szCs w:val="20"/>
        </w:rPr>
        <w:t>)</w:t>
      </w:r>
      <w:r w:rsidR="006E6211" w:rsidRPr="008B69A3">
        <w:rPr>
          <w:sz w:val="20"/>
          <w:szCs w:val="20"/>
        </w:rPr>
        <w:t xml:space="preserve">, in its capacity as a data controller under the EU GDPR, </w:t>
      </w:r>
      <w:r w:rsidR="00ED7E76" w:rsidRPr="008B69A3">
        <w:rPr>
          <w:sz w:val="20"/>
          <w:szCs w:val="20"/>
        </w:rPr>
        <w:t>PBRC</w:t>
      </w:r>
      <w:r w:rsidR="00FD5270" w:rsidRPr="008B69A3">
        <w:rPr>
          <w:sz w:val="20"/>
          <w:szCs w:val="20"/>
        </w:rPr>
        <w:t xml:space="preserve"> is seeking </w:t>
      </w:r>
      <w:r w:rsidRPr="008B69A3">
        <w:rPr>
          <w:sz w:val="20"/>
          <w:szCs w:val="20"/>
        </w:rPr>
        <w:t>consent</w:t>
      </w:r>
      <w:r w:rsidR="00EA3495" w:rsidRPr="008B69A3">
        <w:rPr>
          <w:sz w:val="20"/>
          <w:szCs w:val="20"/>
        </w:rPr>
        <w:t xml:space="preserve"> from you (the “Data Subject”)</w:t>
      </w:r>
      <w:r w:rsidRPr="008B69A3">
        <w:rPr>
          <w:sz w:val="20"/>
          <w:szCs w:val="20"/>
        </w:rPr>
        <w:t xml:space="preserve"> </w:t>
      </w:r>
      <w:r w:rsidR="00A65EFC" w:rsidRPr="008B69A3">
        <w:rPr>
          <w:sz w:val="20"/>
          <w:szCs w:val="20"/>
        </w:rPr>
        <w:t>to collect and use</w:t>
      </w:r>
      <w:r w:rsidR="00C56039" w:rsidRPr="008B69A3">
        <w:rPr>
          <w:sz w:val="20"/>
          <w:szCs w:val="20"/>
        </w:rPr>
        <w:t xml:space="preserve"> </w:t>
      </w:r>
      <w:r w:rsidR="00A65EFC" w:rsidRPr="008B69A3">
        <w:rPr>
          <w:sz w:val="20"/>
          <w:szCs w:val="20"/>
        </w:rPr>
        <w:t>your</w:t>
      </w:r>
      <w:r w:rsidR="00E657F6" w:rsidRPr="008B69A3">
        <w:rPr>
          <w:sz w:val="20"/>
          <w:szCs w:val="20"/>
        </w:rPr>
        <w:t xml:space="preserve"> personal data</w:t>
      </w:r>
      <w:r w:rsidR="00A65EFC" w:rsidRPr="008B69A3">
        <w:rPr>
          <w:sz w:val="20"/>
          <w:szCs w:val="20"/>
        </w:rPr>
        <w:t>, including sensitive data,</w:t>
      </w:r>
      <w:r w:rsidR="00E657F6" w:rsidRPr="008B69A3">
        <w:rPr>
          <w:sz w:val="20"/>
          <w:szCs w:val="20"/>
        </w:rPr>
        <w:t xml:space="preserve"> for</w:t>
      </w:r>
      <w:r w:rsidR="006E6211" w:rsidRPr="008B69A3">
        <w:rPr>
          <w:sz w:val="20"/>
          <w:szCs w:val="20"/>
        </w:rPr>
        <w:t xml:space="preserve"> a lawful </w:t>
      </w:r>
      <w:r w:rsidR="00CD4B02" w:rsidRPr="008B69A3">
        <w:rPr>
          <w:sz w:val="20"/>
          <w:szCs w:val="20"/>
        </w:rPr>
        <w:t>basis</w:t>
      </w:r>
      <w:r w:rsidR="003B5C37">
        <w:rPr>
          <w:sz w:val="20"/>
          <w:szCs w:val="20"/>
        </w:rPr>
        <w:t>.</w:t>
      </w:r>
    </w:p>
    <w:p w14:paraId="4D49F19A" w14:textId="77777777" w:rsidR="003B5C37" w:rsidRPr="008B69A3" w:rsidRDefault="003B5C37" w:rsidP="003B5C37">
      <w:pPr>
        <w:pStyle w:val="ListParagraph"/>
        <w:spacing w:after="0" w:line="240" w:lineRule="auto"/>
        <w:rPr>
          <w:sz w:val="20"/>
          <w:szCs w:val="20"/>
        </w:rPr>
      </w:pPr>
    </w:p>
    <w:p w14:paraId="4361AA84" w14:textId="74351C57" w:rsidR="00E92751" w:rsidRPr="00E92751" w:rsidRDefault="00E92751" w:rsidP="00E92751">
      <w:pPr>
        <w:pStyle w:val="ListParagraph"/>
        <w:numPr>
          <w:ilvl w:val="0"/>
          <w:numId w:val="5"/>
        </w:numPr>
        <w:spacing w:after="0" w:line="240" w:lineRule="auto"/>
        <w:rPr>
          <w:sz w:val="20"/>
          <w:szCs w:val="20"/>
        </w:rPr>
      </w:pPr>
      <w:r w:rsidRPr="00E92751">
        <w:rPr>
          <w:sz w:val="20"/>
          <w:szCs w:val="20"/>
        </w:rPr>
        <w:t>“Personal data” 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AC35A07" w14:textId="77777777" w:rsidR="00E92751" w:rsidRDefault="00E92751" w:rsidP="00E92751">
      <w:pPr>
        <w:pStyle w:val="ListParagraph"/>
        <w:spacing w:after="0" w:line="240" w:lineRule="auto"/>
        <w:rPr>
          <w:sz w:val="20"/>
          <w:szCs w:val="20"/>
        </w:rPr>
      </w:pPr>
    </w:p>
    <w:p w14:paraId="46E368AB" w14:textId="60D9D87B" w:rsidR="00C76D84" w:rsidRPr="0097395E" w:rsidRDefault="00C56039" w:rsidP="00B7372F">
      <w:pPr>
        <w:pStyle w:val="ListParagraph"/>
        <w:numPr>
          <w:ilvl w:val="0"/>
          <w:numId w:val="5"/>
        </w:numPr>
        <w:spacing w:after="0" w:line="240" w:lineRule="auto"/>
        <w:rPr>
          <w:b/>
          <w:sz w:val="20"/>
          <w:szCs w:val="20"/>
        </w:rPr>
      </w:pPr>
      <w:r w:rsidRPr="0097395E">
        <w:rPr>
          <w:sz w:val="20"/>
          <w:szCs w:val="20"/>
        </w:rPr>
        <w:t xml:space="preserve">Any </w:t>
      </w:r>
      <w:r w:rsidR="008112D4" w:rsidRPr="0097395E">
        <w:rPr>
          <w:sz w:val="20"/>
          <w:szCs w:val="20"/>
        </w:rPr>
        <w:t xml:space="preserve">personal </w:t>
      </w:r>
      <w:r w:rsidRPr="0097395E">
        <w:rPr>
          <w:sz w:val="20"/>
          <w:szCs w:val="20"/>
        </w:rPr>
        <w:t xml:space="preserve">data that is collected </w:t>
      </w:r>
      <w:r w:rsidR="00E25217" w:rsidRPr="0097395E">
        <w:rPr>
          <w:sz w:val="20"/>
          <w:szCs w:val="20"/>
        </w:rPr>
        <w:t xml:space="preserve">from you </w:t>
      </w:r>
      <w:r w:rsidR="00DC7117" w:rsidRPr="0097395E">
        <w:rPr>
          <w:sz w:val="20"/>
          <w:szCs w:val="20"/>
        </w:rPr>
        <w:t>in or tranferred from the EU</w:t>
      </w:r>
      <w:r w:rsidRPr="0097395E">
        <w:rPr>
          <w:sz w:val="20"/>
          <w:szCs w:val="20"/>
        </w:rPr>
        <w:t xml:space="preserve"> will be </w:t>
      </w:r>
      <w:r w:rsidR="006E25B1" w:rsidRPr="0097395E">
        <w:rPr>
          <w:sz w:val="20"/>
          <w:szCs w:val="20"/>
        </w:rPr>
        <w:t>used solely for the following purposes</w:t>
      </w:r>
      <w:r w:rsidR="00737FC9" w:rsidRPr="0097395E">
        <w:rPr>
          <w:sz w:val="20"/>
          <w:szCs w:val="20"/>
        </w:rPr>
        <w:t>:</w:t>
      </w:r>
    </w:p>
    <w:p w14:paraId="641B834F" w14:textId="0E895075" w:rsidR="00AA72ED" w:rsidRPr="0097395E" w:rsidRDefault="00AA72ED" w:rsidP="00E657F6">
      <w:pPr>
        <w:spacing w:after="0" w:line="240" w:lineRule="auto"/>
        <w:rPr>
          <w:b/>
          <w:sz w:val="20"/>
          <w:szCs w:val="20"/>
        </w:rPr>
      </w:pPr>
    </w:p>
    <w:p w14:paraId="6701F933" w14:textId="5E25AD8B" w:rsidR="00AE21C9" w:rsidRPr="0097395E" w:rsidRDefault="00E31FB9" w:rsidP="00920795">
      <w:pPr>
        <w:pStyle w:val="CommentText"/>
        <w:numPr>
          <w:ilvl w:val="0"/>
          <w:numId w:val="3"/>
        </w:numPr>
        <w:spacing w:after="0"/>
        <w:rPr>
          <w:b w:val="0"/>
          <w:i w:val="0"/>
          <w:sz w:val="20"/>
          <w:szCs w:val="20"/>
        </w:rPr>
      </w:pPr>
      <w:r w:rsidRPr="0097395E">
        <w:rPr>
          <w:b w:val="0"/>
          <w:i w:val="0"/>
          <w:sz w:val="20"/>
          <w:szCs w:val="20"/>
        </w:rPr>
        <w:t>p</w:t>
      </w:r>
      <w:r w:rsidR="00E25217" w:rsidRPr="0097395E">
        <w:rPr>
          <w:b w:val="0"/>
          <w:i w:val="0"/>
          <w:sz w:val="20"/>
          <w:szCs w:val="20"/>
        </w:rPr>
        <w:t xml:space="preserve">articipation in the following research study </w:t>
      </w:r>
      <w:r w:rsidR="00E25217" w:rsidRPr="0097395E">
        <w:rPr>
          <w:b w:val="0"/>
          <w:i w:val="0"/>
          <w:color w:val="00B0F0"/>
          <w:sz w:val="20"/>
          <w:szCs w:val="20"/>
        </w:rPr>
        <w:t>(</w:t>
      </w:r>
      <w:r w:rsidR="00E25217" w:rsidRPr="0097395E">
        <w:rPr>
          <w:b w:val="0"/>
          <w:color w:val="00B0F0"/>
          <w:sz w:val="20"/>
          <w:szCs w:val="20"/>
        </w:rPr>
        <w:t>specify research title here</w:t>
      </w:r>
      <w:r w:rsidR="00E25217" w:rsidRPr="0097395E">
        <w:rPr>
          <w:b w:val="0"/>
          <w:i w:val="0"/>
          <w:color w:val="00B0F0"/>
          <w:sz w:val="20"/>
          <w:szCs w:val="20"/>
        </w:rPr>
        <w:t>)</w:t>
      </w:r>
    </w:p>
    <w:p w14:paraId="6B3253EB" w14:textId="77777777" w:rsidR="00A64A2A" w:rsidRPr="0097395E" w:rsidRDefault="00A64A2A" w:rsidP="00A64A2A">
      <w:pPr>
        <w:pStyle w:val="CommentText"/>
        <w:numPr>
          <w:ilvl w:val="0"/>
          <w:numId w:val="0"/>
        </w:numPr>
        <w:spacing w:after="0"/>
        <w:ind w:left="720"/>
        <w:rPr>
          <w:b w:val="0"/>
          <w:i w:val="0"/>
          <w:sz w:val="18"/>
          <w:szCs w:val="18"/>
        </w:rPr>
      </w:pPr>
    </w:p>
    <w:p w14:paraId="07C0109D" w14:textId="63FA8A13" w:rsidR="009A07A5" w:rsidRPr="0097395E" w:rsidRDefault="00C56039" w:rsidP="00A64A2A">
      <w:pPr>
        <w:spacing w:after="0" w:line="240" w:lineRule="auto"/>
        <w:ind w:left="720"/>
        <w:rPr>
          <w:b/>
          <w:sz w:val="20"/>
          <w:szCs w:val="20"/>
        </w:rPr>
      </w:pPr>
      <w:r w:rsidRPr="00E65040">
        <w:rPr>
          <w:sz w:val="20"/>
          <w:szCs w:val="20"/>
        </w:rPr>
        <w:t>and is necessary for that purpose.</w:t>
      </w:r>
      <w:r w:rsidR="008112D4" w:rsidRPr="00E65040">
        <w:rPr>
          <w:sz w:val="20"/>
          <w:szCs w:val="20"/>
        </w:rPr>
        <w:t xml:space="preserve">  This may include processing the personal data as required to </w:t>
      </w:r>
      <w:r w:rsidR="00F64B4A" w:rsidRPr="00E65040">
        <w:rPr>
          <w:sz w:val="20"/>
          <w:szCs w:val="20"/>
        </w:rPr>
        <w:t xml:space="preserve">execute contractual obligations in connection with the </w:t>
      </w:r>
      <w:r w:rsidR="00C76D84" w:rsidRPr="00E65040">
        <w:rPr>
          <w:sz w:val="20"/>
          <w:szCs w:val="20"/>
        </w:rPr>
        <w:t>previously described</w:t>
      </w:r>
      <w:r w:rsidR="00F64B4A" w:rsidRPr="00E65040">
        <w:rPr>
          <w:sz w:val="20"/>
          <w:szCs w:val="20"/>
        </w:rPr>
        <w:t xml:space="preserve"> purpose and compliance</w:t>
      </w:r>
      <w:r w:rsidR="008112D4" w:rsidRPr="00E65040">
        <w:rPr>
          <w:sz w:val="20"/>
          <w:szCs w:val="20"/>
        </w:rPr>
        <w:t xml:space="preserve"> with applicable laws, </w:t>
      </w:r>
      <w:r w:rsidR="0048441E" w:rsidRPr="00E65040">
        <w:rPr>
          <w:sz w:val="20"/>
          <w:szCs w:val="20"/>
        </w:rPr>
        <w:t xml:space="preserve">or </w:t>
      </w:r>
      <w:r w:rsidR="008112D4" w:rsidRPr="00E65040">
        <w:rPr>
          <w:sz w:val="20"/>
          <w:szCs w:val="20"/>
        </w:rPr>
        <w:t>to execute the obligati</w:t>
      </w:r>
      <w:r w:rsidR="00C70593" w:rsidRPr="00E65040">
        <w:rPr>
          <w:sz w:val="20"/>
          <w:szCs w:val="20"/>
        </w:rPr>
        <w:t>ons to you concerning your:</w:t>
      </w:r>
    </w:p>
    <w:p w14:paraId="4AB8DEED" w14:textId="314D1146" w:rsidR="00AA72ED" w:rsidRPr="0097395E" w:rsidRDefault="00AA72ED" w:rsidP="00E657F6">
      <w:pPr>
        <w:spacing w:after="0" w:line="240" w:lineRule="auto"/>
        <w:rPr>
          <w:b/>
          <w:sz w:val="20"/>
          <w:szCs w:val="20"/>
        </w:rPr>
      </w:pPr>
    </w:p>
    <w:p w14:paraId="146CBE83" w14:textId="65941DDB" w:rsidR="00C56039" w:rsidRPr="0097395E" w:rsidRDefault="00D35593" w:rsidP="00253855">
      <w:pPr>
        <w:pStyle w:val="ListParagraph"/>
        <w:numPr>
          <w:ilvl w:val="0"/>
          <w:numId w:val="5"/>
        </w:numPr>
        <w:spacing w:after="0" w:line="240" w:lineRule="auto"/>
        <w:rPr>
          <w:sz w:val="20"/>
          <w:szCs w:val="20"/>
        </w:rPr>
      </w:pPr>
      <w:r w:rsidRPr="0097395E">
        <w:rPr>
          <w:sz w:val="20"/>
          <w:szCs w:val="20"/>
        </w:rPr>
        <w:t>P</w:t>
      </w:r>
      <w:r w:rsidR="00C56039" w:rsidRPr="0097395E">
        <w:rPr>
          <w:sz w:val="20"/>
          <w:szCs w:val="20"/>
        </w:rPr>
        <w:t xml:space="preserve">ersonal data will be handled </w:t>
      </w:r>
      <w:r w:rsidR="008112D4" w:rsidRPr="0097395E">
        <w:rPr>
          <w:sz w:val="20"/>
          <w:szCs w:val="20"/>
        </w:rPr>
        <w:t xml:space="preserve">and processed </w:t>
      </w:r>
      <w:r w:rsidR="00C56039" w:rsidRPr="0097395E">
        <w:rPr>
          <w:sz w:val="20"/>
          <w:szCs w:val="20"/>
        </w:rPr>
        <w:t xml:space="preserve">only by the persons who are responsible for the necessary activities for the </w:t>
      </w:r>
      <w:r w:rsidR="006D242E" w:rsidRPr="0097395E">
        <w:rPr>
          <w:sz w:val="20"/>
          <w:szCs w:val="20"/>
        </w:rPr>
        <w:t xml:space="preserve">designated </w:t>
      </w:r>
      <w:r w:rsidR="00C56039" w:rsidRPr="0097395E">
        <w:rPr>
          <w:sz w:val="20"/>
          <w:szCs w:val="20"/>
        </w:rPr>
        <w:t>purpose</w:t>
      </w:r>
      <w:r w:rsidR="006D242E" w:rsidRPr="0097395E">
        <w:rPr>
          <w:sz w:val="20"/>
          <w:szCs w:val="20"/>
        </w:rPr>
        <w:t>(s)</w:t>
      </w:r>
      <w:r w:rsidR="00EF188E" w:rsidRPr="0097395E">
        <w:rPr>
          <w:sz w:val="20"/>
          <w:szCs w:val="20"/>
        </w:rPr>
        <w:t>, and will be transmitted from the E</w:t>
      </w:r>
      <w:r w:rsidR="00A002FA" w:rsidRPr="0097395E">
        <w:rPr>
          <w:sz w:val="20"/>
          <w:szCs w:val="20"/>
        </w:rPr>
        <w:t>U</w:t>
      </w:r>
      <w:r w:rsidR="00EB68ED" w:rsidRPr="0097395E">
        <w:rPr>
          <w:sz w:val="20"/>
          <w:szCs w:val="20"/>
        </w:rPr>
        <w:t xml:space="preserve"> to </w:t>
      </w:r>
      <w:r w:rsidR="00ED7E76">
        <w:rPr>
          <w:sz w:val="20"/>
          <w:szCs w:val="20"/>
        </w:rPr>
        <w:t>Pennington Biomedical</w:t>
      </w:r>
      <w:r w:rsidR="001D3B45" w:rsidRPr="0097395E">
        <w:rPr>
          <w:sz w:val="20"/>
          <w:szCs w:val="20"/>
        </w:rPr>
        <w:t xml:space="preserve">, located at </w:t>
      </w:r>
      <w:r w:rsidR="008B69A3">
        <w:rPr>
          <w:sz w:val="20"/>
          <w:szCs w:val="20"/>
        </w:rPr>
        <w:t xml:space="preserve">6400 Perkins Road, </w:t>
      </w:r>
      <w:r w:rsidR="00253855" w:rsidRPr="0097395E">
        <w:rPr>
          <w:sz w:val="20"/>
          <w:szCs w:val="20"/>
        </w:rPr>
        <w:t>Baton Rouge, LA 7080</w:t>
      </w:r>
      <w:r w:rsidR="00ED7E76">
        <w:rPr>
          <w:sz w:val="20"/>
          <w:szCs w:val="20"/>
        </w:rPr>
        <w:t>8</w:t>
      </w:r>
      <w:r w:rsidR="00253855" w:rsidRPr="0097395E">
        <w:rPr>
          <w:sz w:val="20"/>
          <w:szCs w:val="20"/>
        </w:rPr>
        <w:t xml:space="preserve">.  </w:t>
      </w:r>
    </w:p>
    <w:p w14:paraId="5577B700" w14:textId="6CB4653F" w:rsidR="009A07A5" w:rsidRPr="00235047" w:rsidRDefault="009A07A5" w:rsidP="00A9022B">
      <w:pPr>
        <w:spacing w:after="0" w:line="240" w:lineRule="auto"/>
        <w:rPr>
          <w:sz w:val="20"/>
          <w:szCs w:val="20"/>
        </w:rPr>
      </w:pPr>
    </w:p>
    <w:p w14:paraId="2F1CC9FB" w14:textId="5EFC4959" w:rsidR="00AD34D6" w:rsidRDefault="00E24CED" w:rsidP="00AD34D6">
      <w:pPr>
        <w:pStyle w:val="ListParagraph"/>
        <w:numPr>
          <w:ilvl w:val="0"/>
          <w:numId w:val="5"/>
        </w:numPr>
        <w:spacing w:after="0" w:line="240" w:lineRule="auto"/>
        <w:rPr>
          <w:sz w:val="20"/>
          <w:szCs w:val="20"/>
        </w:rPr>
      </w:pPr>
      <w:r>
        <w:rPr>
          <w:sz w:val="20"/>
          <w:szCs w:val="20"/>
        </w:rPr>
        <w:t xml:space="preserve">Your personal data will be stored in accordance with the record retention requirements applicable to </w:t>
      </w:r>
      <w:r w:rsidR="00ED7E76">
        <w:rPr>
          <w:sz w:val="20"/>
          <w:szCs w:val="20"/>
        </w:rPr>
        <w:t>PBRC</w:t>
      </w:r>
      <w:r>
        <w:rPr>
          <w:sz w:val="20"/>
          <w:szCs w:val="20"/>
        </w:rPr>
        <w:t xml:space="preserve"> as a public institution of higher education in the state of </w:t>
      </w:r>
      <w:r w:rsidR="00253855">
        <w:rPr>
          <w:sz w:val="20"/>
          <w:szCs w:val="20"/>
        </w:rPr>
        <w:t>Louisiana</w:t>
      </w:r>
      <w:r>
        <w:rPr>
          <w:sz w:val="20"/>
          <w:szCs w:val="20"/>
        </w:rPr>
        <w:t>, and any other applicable U.S.</w:t>
      </w:r>
      <w:r w:rsidR="00B22F8B">
        <w:rPr>
          <w:sz w:val="20"/>
          <w:szCs w:val="20"/>
        </w:rPr>
        <w:t>A.</w:t>
      </w:r>
      <w:r>
        <w:rPr>
          <w:sz w:val="20"/>
          <w:szCs w:val="20"/>
        </w:rPr>
        <w:t xml:space="preserve"> laws.  Under the E</w:t>
      </w:r>
      <w:r w:rsidR="006D242E">
        <w:rPr>
          <w:sz w:val="20"/>
          <w:szCs w:val="20"/>
        </w:rPr>
        <w:t>U GDPR, the Data Subject has</w:t>
      </w:r>
      <w:r w:rsidR="00D97002">
        <w:rPr>
          <w:sz w:val="20"/>
          <w:szCs w:val="20"/>
        </w:rPr>
        <w:t xml:space="preserve"> the right to request access to, rectify, erase and restrict the processing of your personal data.  You also have the right to revoke this consent to use your personal data by contacting the Privacy Officer at </w:t>
      </w:r>
      <w:hyperlink r:id="rId11" w:history="1">
        <w:r w:rsidR="003B5C37" w:rsidRPr="0081370E">
          <w:rPr>
            <w:rStyle w:val="Hyperlink"/>
            <w:sz w:val="20"/>
            <w:szCs w:val="20"/>
          </w:rPr>
          <w:t>complianceofficer@pbrc.edu</w:t>
        </w:r>
      </w:hyperlink>
      <w:r w:rsidR="003B5C37">
        <w:rPr>
          <w:sz w:val="20"/>
          <w:szCs w:val="20"/>
        </w:rPr>
        <w:t xml:space="preserve">. </w:t>
      </w:r>
      <w:r w:rsidR="000810C2">
        <w:rPr>
          <w:sz w:val="20"/>
          <w:szCs w:val="20"/>
        </w:rPr>
        <w:t xml:space="preserve">These rights are more specifically described in the </w:t>
      </w:r>
      <w:r w:rsidR="000810C2" w:rsidRPr="00F94C15">
        <w:rPr>
          <w:sz w:val="20"/>
          <w:szCs w:val="20"/>
        </w:rPr>
        <w:t>Privacy Notices</w:t>
      </w:r>
      <w:r w:rsidR="000810C2">
        <w:rPr>
          <w:sz w:val="20"/>
          <w:szCs w:val="20"/>
        </w:rPr>
        <w:t xml:space="preserve"> posted on the </w:t>
      </w:r>
      <w:r w:rsidR="00ED7E76">
        <w:rPr>
          <w:sz w:val="20"/>
          <w:szCs w:val="20"/>
        </w:rPr>
        <w:t>PBRC</w:t>
      </w:r>
      <w:r w:rsidR="000810C2">
        <w:rPr>
          <w:sz w:val="20"/>
          <w:szCs w:val="20"/>
        </w:rPr>
        <w:t xml:space="preserve"> webpage</w:t>
      </w:r>
      <w:r w:rsidR="00E65040">
        <w:rPr>
          <w:sz w:val="20"/>
          <w:szCs w:val="20"/>
        </w:rPr>
        <w:t xml:space="preserve">:  </w:t>
      </w:r>
      <w:hyperlink r:id="rId12" w:history="1">
        <w:r w:rsidR="003B5C37" w:rsidRPr="0081370E">
          <w:rPr>
            <w:rStyle w:val="Hyperlink"/>
            <w:sz w:val="20"/>
            <w:szCs w:val="20"/>
          </w:rPr>
          <w:t>https://www.pbrc.edu/research-trials/NoticeofPrivacyPractices.pdf</w:t>
        </w:r>
      </w:hyperlink>
      <w:r w:rsidR="003B5C37">
        <w:rPr>
          <w:sz w:val="20"/>
          <w:szCs w:val="20"/>
        </w:rPr>
        <w:t xml:space="preserve"> </w:t>
      </w:r>
    </w:p>
    <w:p w14:paraId="5E955407" w14:textId="77777777" w:rsidR="00A72B22" w:rsidRPr="00A72B22" w:rsidRDefault="00A72B22" w:rsidP="00A72B22">
      <w:pPr>
        <w:pStyle w:val="ListParagraph"/>
        <w:rPr>
          <w:sz w:val="20"/>
          <w:szCs w:val="20"/>
        </w:rPr>
      </w:pPr>
    </w:p>
    <w:p w14:paraId="031F3087" w14:textId="3D38FDE3" w:rsidR="00A72B22" w:rsidRPr="0038270C" w:rsidRDefault="00A72B22" w:rsidP="00A72B22">
      <w:pPr>
        <w:pStyle w:val="ListParagraph"/>
        <w:numPr>
          <w:ilvl w:val="0"/>
          <w:numId w:val="5"/>
        </w:numPr>
        <w:spacing w:after="0" w:line="240" w:lineRule="auto"/>
        <w:rPr>
          <w:sz w:val="20"/>
          <w:szCs w:val="20"/>
        </w:rPr>
      </w:pPr>
      <w:r w:rsidRPr="00235047">
        <w:rPr>
          <w:sz w:val="20"/>
          <w:szCs w:val="20"/>
        </w:rPr>
        <w:t xml:space="preserve">Refusal of consent may make it impossible for </w:t>
      </w:r>
      <w:r w:rsidR="00ED7E76">
        <w:rPr>
          <w:sz w:val="20"/>
          <w:szCs w:val="20"/>
        </w:rPr>
        <w:t>PBRC</w:t>
      </w:r>
      <w:r w:rsidRPr="00235047">
        <w:rPr>
          <w:sz w:val="20"/>
          <w:szCs w:val="20"/>
        </w:rPr>
        <w:t xml:space="preserve"> to carry out its necessary activities for the </w:t>
      </w:r>
      <w:r w:rsidR="00B22F8B">
        <w:rPr>
          <w:sz w:val="20"/>
          <w:szCs w:val="20"/>
        </w:rPr>
        <w:t>designated purpose(s)</w:t>
      </w:r>
      <w:r w:rsidRPr="00235047">
        <w:rPr>
          <w:sz w:val="20"/>
          <w:szCs w:val="20"/>
        </w:rPr>
        <w:t xml:space="preserve">, </w:t>
      </w:r>
      <w:r w:rsidR="00587C23" w:rsidRPr="0079477C">
        <w:rPr>
          <w:sz w:val="20"/>
          <w:szCs w:val="20"/>
        </w:rPr>
        <w:t xml:space="preserve"> Further, </w:t>
      </w:r>
      <w:r w:rsidR="000A1EB8">
        <w:rPr>
          <w:sz w:val="20"/>
          <w:szCs w:val="20"/>
        </w:rPr>
        <w:t xml:space="preserve">regardless </w:t>
      </w:r>
      <w:r w:rsidR="008E4730">
        <w:rPr>
          <w:sz w:val="20"/>
          <w:szCs w:val="20"/>
        </w:rPr>
        <w:t xml:space="preserve">of </w:t>
      </w:r>
      <w:r w:rsidR="000A1EB8">
        <w:rPr>
          <w:sz w:val="20"/>
          <w:szCs w:val="20"/>
        </w:rPr>
        <w:t xml:space="preserve">whether </w:t>
      </w:r>
      <w:r w:rsidR="00ED7E76">
        <w:rPr>
          <w:sz w:val="20"/>
          <w:szCs w:val="20"/>
        </w:rPr>
        <w:t>PBRC</w:t>
      </w:r>
      <w:r w:rsidR="000A1EB8">
        <w:rPr>
          <w:sz w:val="20"/>
          <w:szCs w:val="20"/>
        </w:rPr>
        <w:t xml:space="preserve"> obtains your </w:t>
      </w:r>
      <w:r w:rsidR="00587C23" w:rsidRPr="0079477C">
        <w:rPr>
          <w:sz w:val="20"/>
          <w:szCs w:val="20"/>
        </w:rPr>
        <w:t>cons</w:t>
      </w:r>
      <w:r w:rsidR="0038270C" w:rsidRPr="0079477C">
        <w:rPr>
          <w:sz w:val="20"/>
          <w:szCs w:val="20"/>
        </w:rPr>
        <w:t>en</w:t>
      </w:r>
      <w:r w:rsidR="00587C23" w:rsidRPr="0079477C">
        <w:rPr>
          <w:sz w:val="20"/>
          <w:szCs w:val="20"/>
        </w:rPr>
        <w:t xml:space="preserve">t </w:t>
      </w:r>
      <w:r w:rsidR="0038270C" w:rsidRPr="0079477C">
        <w:rPr>
          <w:sz w:val="20"/>
          <w:szCs w:val="20"/>
          <w:lang w:val="en-US"/>
        </w:rPr>
        <w:t xml:space="preserve">under this notice </w:t>
      </w:r>
      <w:r w:rsidR="00ED7E76">
        <w:rPr>
          <w:sz w:val="20"/>
          <w:szCs w:val="20"/>
          <w:lang w:val="en-US"/>
        </w:rPr>
        <w:t>PBRC</w:t>
      </w:r>
      <w:r w:rsidR="008E4730">
        <w:rPr>
          <w:sz w:val="20"/>
          <w:szCs w:val="20"/>
          <w:lang w:val="en-US"/>
        </w:rPr>
        <w:t xml:space="preserve"> is</w:t>
      </w:r>
      <w:r w:rsidR="00587C23" w:rsidRPr="0079477C">
        <w:rPr>
          <w:sz w:val="20"/>
          <w:szCs w:val="20"/>
          <w:lang w:val="en-US"/>
        </w:rPr>
        <w:t xml:space="preserve"> not preclude</w:t>
      </w:r>
      <w:r w:rsidR="008E4730">
        <w:rPr>
          <w:sz w:val="20"/>
          <w:szCs w:val="20"/>
          <w:lang w:val="en-US"/>
        </w:rPr>
        <w:t>d</w:t>
      </w:r>
      <w:r w:rsidR="00587C23" w:rsidRPr="0079477C">
        <w:rPr>
          <w:sz w:val="20"/>
          <w:szCs w:val="20"/>
          <w:lang w:val="en-US"/>
        </w:rPr>
        <w:t xml:space="preserve"> </w:t>
      </w:r>
      <w:r w:rsidR="008E4730">
        <w:rPr>
          <w:sz w:val="20"/>
          <w:szCs w:val="20"/>
          <w:lang w:val="en-US"/>
        </w:rPr>
        <w:t>from</w:t>
      </w:r>
      <w:r w:rsidR="00587C23" w:rsidRPr="0079477C">
        <w:rPr>
          <w:sz w:val="20"/>
          <w:szCs w:val="20"/>
          <w:lang w:val="en-US"/>
        </w:rPr>
        <w:t xml:space="preserve"> processing </w:t>
      </w:r>
      <w:r w:rsidR="0038270C" w:rsidRPr="0079477C">
        <w:rPr>
          <w:sz w:val="20"/>
          <w:szCs w:val="20"/>
          <w:lang w:val="en-US"/>
        </w:rPr>
        <w:t>your</w:t>
      </w:r>
      <w:r w:rsidR="00587C23" w:rsidRPr="0079477C">
        <w:rPr>
          <w:sz w:val="20"/>
          <w:szCs w:val="20"/>
          <w:lang w:val="en-US"/>
        </w:rPr>
        <w:t xml:space="preserve"> personal data for other lawful bases not requiring consent</w:t>
      </w:r>
      <w:r w:rsidR="0038270C" w:rsidRPr="0079477C">
        <w:rPr>
          <w:sz w:val="20"/>
          <w:szCs w:val="20"/>
          <w:lang w:val="en-US"/>
        </w:rPr>
        <w:t>.</w:t>
      </w:r>
    </w:p>
    <w:p w14:paraId="6F4B3F6E" w14:textId="0704A5B6" w:rsidR="00A9022B" w:rsidRPr="0038270C" w:rsidRDefault="00A9022B" w:rsidP="00A9022B">
      <w:pPr>
        <w:spacing w:after="0" w:line="240" w:lineRule="auto"/>
        <w:rPr>
          <w:sz w:val="20"/>
          <w:szCs w:val="20"/>
        </w:rPr>
      </w:pPr>
    </w:p>
    <w:p w14:paraId="6E1798E8" w14:textId="0F96C6DB" w:rsidR="00EF188E" w:rsidRPr="00EF188E" w:rsidRDefault="00DD5F32" w:rsidP="00AB1B98">
      <w:pPr>
        <w:jc w:val="both"/>
      </w:pPr>
      <w:r>
        <w:t xml:space="preserve">If you have any questions about this consent or the use of your personal data described herein, you may contact </w:t>
      </w:r>
      <w:r w:rsidRPr="0097395E">
        <w:rPr>
          <w:color w:val="00B0F0"/>
        </w:rPr>
        <w:t xml:space="preserve">[[Insert name and contact info of </w:t>
      </w:r>
      <w:r w:rsidR="001D5F56" w:rsidRPr="0097395E">
        <w:rPr>
          <w:color w:val="00B0F0"/>
        </w:rPr>
        <w:t>researcher at</w:t>
      </w:r>
      <w:r w:rsidRPr="0097395E">
        <w:rPr>
          <w:color w:val="00B0F0"/>
        </w:rPr>
        <w:t xml:space="preserve"> </w:t>
      </w:r>
      <w:r w:rsidR="00087D0A">
        <w:rPr>
          <w:color w:val="00B0F0"/>
        </w:rPr>
        <w:t xml:space="preserve">PBRC </w:t>
      </w:r>
      <w:r w:rsidRPr="0097395E">
        <w:rPr>
          <w:color w:val="00B0F0"/>
        </w:rPr>
        <w:t xml:space="preserve">requesting </w:t>
      </w:r>
      <w:r w:rsidR="001D5F56" w:rsidRPr="0097395E">
        <w:rPr>
          <w:color w:val="00B0F0"/>
        </w:rPr>
        <w:t xml:space="preserve">use of </w:t>
      </w:r>
      <w:r w:rsidRPr="0097395E">
        <w:rPr>
          <w:color w:val="00B0F0"/>
        </w:rPr>
        <w:t>the personal data]]</w:t>
      </w:r>
      <w:r w:rsidRPr="0097395E">
        <w:t>.</w:t>
      </w:r>
    </w:p>
    <w:sectPr w:rsidR="00EF188E" w:rsidRPr="00EF188E" w:rsidSect="00CD0ED3">
      <w:headerReference w:type="even" r:id="rId13"/>
      <w:headerReference w:type="default" r:id="rId14"/>
      <w:footerReference w:type="even" r:id="rId15"/>
      <w:footerReference w:type="default" r:id="rId16"/>
      <w:headerReference w:type="first" r:id="rId17"/>
      <w:footerReference w:type="first" r:id="rId18"/>
      <w:pgSz w:w="12240" w:h="15840"/>
      <w:pgMar w:top="414" w:right="900" w:bottom="1152"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56B3" w14:textId="77777777" w:rsidR="00923DA2" w:rsidRDefault="00923DA2" w:rsidP="0013034F">
      <w:pPr>
        <w:spacing w:after="0" w:line="240" w:lineRule="auto"/>
      </w:pPr>
      <w:r>
        <w:separator/>
      </w:r>
    </w:p>
  </w:endnote>
  <w:endnote w:type="continuationSeparator" w:id="0">
    <w:p w14:paraId="3453E68C" w14:textId="77777777" w:rsidR="00923DA2" w:rsidRDefault="00923DA2" w:rsidP="0013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73B0" w14:textId="77777777" w:rsidR="004A0691" w:rsidRDefault="004A0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AB0" w14:textId="77777777" w:rsidR="004A0691" w:rsidRDefault="004A0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EC4B" w14:textId="77777777" w:rsidR="004A0691" w:rsidRDefault="004A0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14E4" w14:textId="77777777" w:rsidR="00923DA2" w:rsidRDefault="00923DA2" w:rsidP="0013034F">
      <w:pPr>
        <w:spacing w:after="0" w:line="240" w:lineRule="auto"/>
      </w:pPr>
      <w:r>
        <w:separator/>
      </w:r>
    </w:p>
  </w:footnote>
  <w:footnote w:type="continuationSeparator" w:id="0">
    <w:p w14:paraId="2EE1D7ED" w14:textId="77777777" w:rsidR="00923DA2" w:rsidRDefault="00923DA2" w:rsidP="0013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8553" w14:textId="77777777" w:rsidR="004A0691" w:rsidRDefault="004A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FDF7" w14:textId="3E2D3C11" w:rsidR="0013034F" w:rsidRPr="003C7BA6" w:rsidRDefault="0013034F">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DB4C" w14:textId="77777777" w:rsidR="004A0691" w:rsidRDefault="004A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5CC6"/>
    <w:multiLevelType w:val="hybridMultilevel"/>
    <w:tmpl w:val="B226D7F0"/>
    <w:lvl w:ilvl="0" w:tplc="A8569332">
      <w:start w:val="1"/>
      <w:numFmt w:val="decimal"/>
      <w:pStyle w:val="CommentText"/>
      <w:lvlText w:val="%1."/>
      <w:lvlJc w:val="left"/>
      <w:pPr>
        <w:tabs>
          <w:tab w:val="num" w:pos="360"/>
        </w:tabs>
        <w:ind w:left="360" w:hanging="360"/>
      </w:pPr>
      <w:rPr>
        <w:rFonts w:hint="default"/>
      </w:rPr>
    </w:lvl>
    <w:lvl w:ilvl="1" w:tplc="93E4257C" w:tentative="1">
      <w:start w:val="1"/>
      <w:numFmt w:val="lowerLetter"/>
      <w:lvlText w:val="%2."/>
      <w:lvlJc w:val="left"/>
      <w:pPr>
        <w:tabs>
          <w:tab w:val="num" w:pos="1440"/>
        </w:tabs>
        <w:ind w:left="1440" w:hanging="360"/>
      </w:pPr>
    </w:lvl>
    <w:lvl w:ilvl="2" w:tplc="8A0EC2FE" w:tentative="1">
      <w:start w:val="1"/>
      <w:numFmt w:val="lowerRoman"/>
      <w:lvlText w:val="%3."/>
      <w:lvlJc w:val="right"/>
      <w:pPr>
        <w:tabs>
          <w:tab w:val="num" w:pos="2160"/>
        </w:tabs>
        <w:ind w:left="2160" w:hanging="180"/>
      </w:pPr>
    </w:lvl>
    <w:lvl w:ilvl="3" w:tplc="FB9E696E" w:tentative="1">
      <w:start w:val="1"/>
      <w:numFmt w:val="decimal"/>
      <w:lvlText w:val="%4."/>
      <w:lvlJc w:val="left"/>
      <w:pPr>
        <w:tabs>
          <w:tab w:val="num" w:pos="2880"/>
        </w:tabs>
        <w:ind w:left="2880" w:hanging="360"/>
      </w:pPr>
    </w:lvl>
    <w:lvl w:ilvl="4" w:tplc="153033F0" w:tentative="1">
      <w:start w:val="1"/>
      <w:numFmt w:val="lowerLetter"/>
      <w:lvlText w:val="%5."/>
      <w:lvlJc w:val="left"/>
      <w:pPr>
        <w:tabs>
          <w:tab w:val="num" w:pos="3600"/>
        </w:tabs>
        <w:ind w:left="3600" w:hanging="360"/>
      </w:pPr>
    </w:lvl>
    <w:lvl w:ilvl="5" w:tplc="DC508D22" w:tentative="1">
      <w:start w:val="1"/>
      <w:numFmt w:val="lowerRoman"/>
      <w:lvlText w:val="%6."/>
      <w:lvlJc w:val="right"/>
      <w:pPr>
        <w:tabs>
          <w:tab w:val="num" w:pos="4320"/>
        </w:tabs>
        <w:ind w:left="4320" w:hanging="180"/>
      </w:pPr>
    </w:lvl>
    <w:lvl w:ilvl="6" w:tplc="B6A2D994" w:tentative="1">
      <w:start w:val="1"/>
      <w:numFmt w:val="decimal"/>
      <w:lvlText w:val="%7."/>
      <w:lvlJc w:val="left"/>
      <w:pPr>
        <w:tabs>
          <w:tab w:val="num" w:pos="5040"/>
        </w:tabs>
        <w:ind w:left="5040" w:hanging="360"/>
      </w:pPr>
    </w:lvl>
    <w:lvl w:ilvl="7" w:tplc="A5AC2430" w:tentative="1">
      <w:start w:val="1"/>
      <w:numFmt w:val="lowerLetter"/>
      <w:lvlText w:val="%8."/>
      <w:lvlJc w:val="left"/>
      <w:pPr>
        <w:tabs>
          <w:tab w:val="num" w:pos="5760"/>
        </w:tabs>
        <w:ind w:left="5760" w:hanging="360"/>
      </w:pPr>
    </w:lvl>
    <w:lvl w:ilvl="8" w:tplc="B1162962" w:tentative="1">
      <w:start w:val="1"/>
      <w:numFmt w:val="lowerRoman"/>
      <w:lvlText w:val="%9."/>
      <w:lvlJc w:val="right"/>
      <w:pPr>
        <w:tabs>
          <w:tab w:val="num" w:pos="6480"/>
        </w:tabs>
        <w:ind w:left="6480" w:hanging="180"/>
      </w:pPr>
    </w:lvl>
  </w:abstractNum>
  <w:abstractNum w:abstractNumId="1" w15:restartNumberingAfterBreak="0">
    <w:nsid w:val="2D3B68B4"/>
    <w:multiLevelType w:val="hybridMultilevel"/>
    <w:tmpl w:val="DC3CA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40653D"/>
    <w:multiLevelType w:val="hybridMultilevel"/>
    <w:tmpl w:val="1576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A41A1"/>
    <w:multiLevelType w:val="hybridMultilevel"/>
    <w:tmpl w:val="DD42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E411F"/>
    <w:multiLevelType w:val="hybridMultilevel"/>
    <w:tmpl w:val="E9EC9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F47B8"/>
    <w:multiLevelType w:val="hybridMultilevel"/>
    <w:tmpl w:val="69185266"/>
    <w:lvl w:ilvl="0" w:tplc="6A1875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04021">
    <w:abstractNumId w:val="0"/>
  </w:num>
  <w:num w:numId="2" w16cid:durableId="493182259">
    <w:abstractNumId w:val="2"/>
  </w:num>
  <w:num w:numId="3" w16cid:durableId="301890707">
    <w:abstractNumId w:val="1"/>
  </w:num>
  <w:num w:numId="4" w16cid:durableId="337655376">
    <w:abstractNumId w:val="3"/>
  </w:num>
  <w:num w:numId="5" w16cid:durableId="782848720">
    <w:abstractNumId w:val="5"/>
  </w:num>
  <w:num w:numId="6" w16cid:durableId="734931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D4"/>
    <w:rsid w:val="0002131D"/>
    <w:rsid w:val="00027C51"/>
    <w:rsid w:val="00055AC3"/>
    <w:rsid w:val="000810C2"/>
    <w:rsid w:val="00087D0A"/>
    <w:rsid w:val="000A0A8D"/>
    <w:rsid w:val="000A1EB8"/>
    <w:rsid w:val="000C1505"/>
    <w:rsid w:val="00103467"/>
    <w:rsid w:val="0010796C"/>
    <w:rsid w:val="0013034F"/>
    <w:rsid w:val="001731A0"/>
    <w:rsid w:val="00194CD9"/>
    <w:rsid w:val="001A6216"/>
    <w:rsid w:val="001A7324"/>
    <w:rsid w:val="001C3A26"/>
    <w:rsid w:val="001D3B45"/>
    <w:rsid w:val="001D5F56"/>
    <w:rsid w:val="001F15C9"/>
    <w:rsid w:val="00206871"/>
    <w:rsid w:val="00235047"/>
    <w:rsid w:val="00253855"/>
    <w:rsid w:val="002A3030"/>
    <w:rsid w:val="002B7D4C"/>
    <w:rsid w:val="002D68BE"/>
    <w:rsid w:val="002F28DC"/>
    <w:rsid w:val="00350CDF"/>
    <w:rsid w:val="003551E4"/>
    <w:rsid w:val="0038270C"/>
    <w:rsid w:val="00391D5A"/>
    <w:rsid w:val="00397A6B"/>
    <w:rsid w:val="003B5C37"/>
    <w:rsid w:val="003C5E90"/>
    <w:rsid w:val="003C7BA6"/>
    <w:rsid w:val="003D4A02"/>
    <w:rsid w:val="00415C3F"/>
    <w:rsid w:val="00421BA3"/>
    <w:rsid w:val="004539C5"/>
    <w:rsid w:val="00465D8A"/>
    <w:rsid w:val="0047739C"/>
    <w:rsid w:val="0048441E"/>
    <w:rsid w:val="00492196"/>
    <w:rsid w:val="00496AD6"/>
    <w:rsid w:val="004A0691"/>
    <w:rsid w:val="004E76C3"/>
    <w:rsid w:val="004E7E0B"/>
    <w:rsid w:val="004F538D"/>
    <w:rsid w:val="00501BA6"/>
    <w:rsid w:val="0051394C"/>
    <w:rsid w:val="00572611"/>
    <w:rsid w:val="00587C23"/>
    <w:rsid w:val="00591A6C"/>
    <w:rsid w:val="005A33E8"/>
    <w:rsid w:val="005C708F"/>
    <w:rsid w:val="005E139A"/>
    <w:rsid w:val="00621BAD"/>
    <w:rsid w:val="00623926"/>
    <w:rsid w:val="00641B70"/>
    <w:rsid w:val="006573B4"/>
    <w:rsid w:val="00680686"/>
    <w:rsid w:val="006B7A69"/>
    <w:rsid w:val="006D242E"/>
    <w:rsid w:val="006E25B1"/>
    <w:rsid w:val="006E6211"/>
    <w:rsid w:val="006F26C2"/>
    <w:rsid w:val="007010CB"/>
    <w:rsid w:val="007016E5"/>
    <w:rsid w:val="007046A1"/>
    <w:rsid w:val="00737FC9"/>
    <w:rsid w:val="00746E5D"/>
    <w:rsid w:val="0079477C"/>
    <w:rsid w:val="007961FC"/>
    <w:rsid w:val="007C0212"/>
    <w:rsid w:val="008112D4"/>
    <w:rsid w:val="008131BF"/>
    <w:rsid w:val="008478D9"/>
    <w:rsid w:val="00865140"/>
    <w:rsid w:val="00867E9F"/>
    <w:rsid w:val="00883245"/>
    <w:rsid w:val="008B69A3"/>
    <w:rsid w:val="008C160B"/>
    <w:rsid w:val="008C75D6"/>
    <w:rsid w:val="008D708B"/>
    <w:rsid w:val="008E4730"/>
    <w:rsid w:val="00920795"/>
    <w:rsid w:val="00923C44"/>
    <w:rsid w:val="00923DA2"/>
    <w:rsid w:val="009370D5"/>
    <w:rsid w:val="009402FA"/>
    <w:rsid w:val="00963CF9"/>
    <w:rsid w:val="00970A71"/>
    <w:rsid w:val="0097395E"/>
    <w:rsid w:val="0099572C"/>
    <w:rsid w:val="009A07A5"/>
    <w:rsid w:val="009A235F"/>
    <w:rsid w:val="009C6A09"/>
    <w:rsid w:val="00A002FA"/>
    <w:rsid w:val="00A21AB9"/>
    <w:rsid w:val="00A42573"/>
    <w:rsid w:val="00A64A2A"/>
    <w:rsid w:val="00A65EFC"/>
    <w:rsid w:val="00A72B22"/>
    <w:rsid w:val="00A870C6"/>
    <w:rsid w:val="00A9022B"/>
    <w:rsid w:val="00A91F05"/>
    <w:rsid w:val="00A92135"/>
    <w:rsid w:val="00AA72ED"/>
    <w:rsid w:val="00AB1B98"/>
    <w:rsid w:val="00AB2B4C"/>
    <w:rsid w:val="00AC62CD"/>
    <w:rsid w:val="00AD2677"/>
    <w:rsid w:val="00AD34D6"/>
    <w:rsid w:val="00AE1938"/>
    <w:rsid w:val="00AE21C9"/>
    <w:rsid w:val="00AF34D4"/>
    <w:rsid w:val="00B22F8B"/>
    <w:rsid w:val="00B23A21"/>
    <w:rsid w:val="00B3472F"/>
    <w:rsid w:val="00B40A05"/>
    <w:rsid w:val="00B7372F"/>
    <w:rsid w:val="00B96B75"/>
    <w:rsid w:val="00BC3634"/>
    <w:rsid w:val="00C03AC6"/>
    <w:rsid w:val="00C21B00"/>
    <w:rsid w:val="00C22AA7"/>
    <w:rsid w:val="00C56039"/>
    <w:rsid w:val="00C60C37"/>
    <w:rsid w:val="00C70593"/>
    <w:rsid w:val="00C76D84"/>
    <w:rsid w:val="00CD0ED3"/>
    <w:rsid w:val="00CD4A33"/>
    <w:rsid w:val="00CD4B02"/>
    <w:rsid w:val="00CF58F3"/>
    <w:rsid w:val="00D13D15"/>
    <w:rsid w:val="00D35593"/>
    <w:rsid w:val="00D66963"/>
    <w:rsid w:val="00D84BBD"/>
    <w:rsid w:val="00D97002"/>
    <w:rsid w:val="00DC41F1"/>
    <w:rsid w:val="00DC7117"/>
    <w:rsid w:val="00DD5808"/>
    <w:rsid w:val="00DD5F32"/>
    <w:rsid w:val="00DF1272"/>
    <w:rsid w:val="00E05CCD"/>
    <w:rsid w:val="00E12CFA"/>
    <w:rsid w:val="00E24CED"/>
    <w:rsid w:val="00E25217"/>
    <w:rsid w:val="00E31FB9"/>
    <w:rsid w:val="00E65040"/>
    <w:rsid w:val="00E657F6"/>
    <w:rsid w:val="00E82E01"/>
    <w:rsid w:val="00E85481"/>
    <w:rsid w:val="00E92751"/>
    <w:rsid w:val="00EA3495"/>
    <w:rsid w:val="00EB68ED"/>
    <w:rsid w:val="00ED3C78"/>
    <w:rsid w:val="00ED7E76"/>
    <w:rsid w:val="00EF188E"/>
    <w:rsid w:val="00F072A4"/>
    <w:rsid w:val="00F24130"/>
    <w:rsid w:val="00F64B4A"/>
    <w:rsid w:val="00F86ED8"/>
    <w:rsid w:val="00F94C15"/>
    <w:rsid w:val="00FD5270"/>
    <w:rsid w:val="00FE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2A112"/>
  <w15:chartTrackingRefBased/>
  <w15:docId w15:val="{F60BC24C-C217-44B1-9C13-682A91D5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40"/>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65140"/>
    <w:rPr>
      <w:sz w:val="16"/>
      <w:szCs w:val="16"/>
    </w:rPr>
  </w:style>
  <w:style w:type="paragraph" w:styleId="CommentText">
    <w:name w:val="annotation text"/>
    <w:basedOn w:val="Normal"/>
    <w:link w:val="CommentTextChar"/>
    <w:semiHidden/>
    <w:rsid w:val="00865140"/>
    <w:pPr>
      <w:numPr>
        <w:numId w:val="1"/>
      </w:numPr>
    </w:pPr>
    <w:rPr>
      <w:rFonts w:eastAsia="Times New Roman"/>
      <w:b/>
      <w:i/>
    </w:rPr>
  </w:style>
  <w:style w:type="character" w:customStyle="1" w:styleId="CommentTextChar">
    <w:name w:val="Comment Text Char"/>
    <w:basedOn w:val="DefaultParagraphFont"/>
    <w:link w:val="CommentText"/>
    <w:semiHidden/>
    <w:rsid w:val="00865140"/>
    <w:rPr>
      <w:rFonts w:eastAsia="Times New Roman"/>
      <w:b/>
      <w:i/>
      <w:lang w:val="it-IT"/>
    </w:rPr>
  </w:style>
  <w:style w:type="paragraph" w:styleId="BalloonText">
    <w:name w:val="Balloon Text"/>
    <w:basedOn w:val="Normal"/>
    <w:link w:val="BalloonTextChar"/>
    <w:uiPriority w:val="99"/>
    <w:semiHidden/>
    <w:unhideWhenUsed/>
    <w:rsid w:val="0086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40"/>
    <w:rPr>
      <w:rFonts w:ascii="Segoe UI" w:hAnsi="Segoe UI" w:cs="Segoe UI"/>
      <w:sz w:val="18"/>
      <w:szCs w:val="18"/>
      <w:lang w:val="it-IT"/>
    </w:rPr>
  </w:style>
  <w:style w:type="paragraph" w:styleId="NormalWeb">
    <w:name w:val="Normal (Web)"/>
    <w:basedOn w:val="Normal"/>
    <w:uiPriority w:val="99"/>
    <w:semiHidden/>
    <w:unhideWhenUsed/>
    <w:rsid w:val="00E65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56039"/>
    <w:pPr>
      <w:ind w:left="720"/>
      <w:contextualSpacing/>
    </w:pPr>
  </w:style>
  <w:style w:type="paragraph" w:styleId="CommentSubject">
    <w:name w:val="annotation subject"/>
    <w:basedOn w:val="CommentText"/>
    <w:next w:val="CommentText"/>
    <w:link w:val="CommentSubjectChar"/>
    <w:uiPriority w:val="99"/>
    <w:semiHidden/>
    <w:unhideWhenUsed/>
    <w:rsid w:val="008112D4"/>
    <w:pPr>
      <w:numPr>
        <w:numId w:val="0"/>
      </w:numPr>
      <w:spacing w:line="240" w:lineRule="auto"/>
    </w:pPr>
    <w:rPr>
      <w:rFonts w:eastAsiaTheme="minorHAnsi"/>
      <w:bCs/>
      <w:i w:val="0"/>
      <w:sz w:val="20"/>
      <w:szCs w:val="20"/>
    </w:rPr>
  </w:style>
  <w:style w:type="character" w:customStyle="1" w:styleId="CommentSubjectChar">
    <w:name w:val="Comment Subject Char"/>
    <w:basedOn w:val="CommentTextChar"/>
    <w:link w:val="CommentSubject"/>
    <w:uiPriority w:val="99"/>
    <w:semiHidden/>
    <w:rsid w:val="008112D4"/>
    <w:rPr>
      <w:rFonts w:eastAsia="Times New Roman"/>
      <w:b/>
      <w:bCs/>
      <w:i w:val="0"/>
      <w:sz w:val="20"/>
      <w:szCs w:val="20"/>
      <w:lang w:val="it-IT"/>
    </w:rPr>
  </w:style>
  <w:style w:type="paragraph" w:styleId="Header">
    <w:name w:val="header"/>
    <w:basedOn w:val="Normal"/>
    <w:link w:val="HeaderChar"/>
    <w:uiPriority w:val="99"/>
    <w:unhideWhenUsed/>
    <w:rsid w:val="0013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34F"/>
    <w:rPr>
      <w:lang w:val="it-IT"/>
    </w:rPr>
  </w:style>
  <w:style w:type="paragraph" w:styleId="Footer">
    <w:name w:val="footer"/>
    <w:basedOn w:val="Normal"/>
    <w:link w:val="FooterChar"/>
    <w:uiPriority w:val="99"/>
    <w:unhideWhenUsed/>
    <w:rsid w:val="0013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4F"/>
    <w:rPr>
      <w:lang w:val="it-IT"/>
    </w:rPr>
  </w:style>
  <w:style w:type="character" w:styleId="Hyperlink">
    <w:name w:val="Hyperlink"/>
    <w:basedOn w:val="DefaultParagraphFont"/>
    <w:uiPriority w:val="99"/>
    <w:unhideWhenUsed/>
    <w:rsid w:val="0010796C"/>
    <w:rPr>
      <w:color w:val="0563C1" w:themeColor="hyperlink"/>
      <w:u w:val="single"/>
    </w:rPr>
  </w:style>
  <w:style w:type="paragraph" w:styleId="EndnoteText">
    <w:name w:val="endnote text"/>
    <w:basedOn w:val="Normal"/>
    <w:link w:val="EndnoteTextChar"/>
    <w:uiPriority w:val="99"/>
    <w:semiHidden/>
    <w:unhideWhenUsed/>
    <w:rsid w:val="00A65E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EFC"/>
    <w:rPr>
      <w:sz w:val="20"/>
      <w:szCs w:val="20"/>
      <w:lang w:val="it-IT"/>
    </w:rPr>
  </w:style>
  <w:style w:type="character" w:styleId="EndnoteReference">
    <w:name w:val="endnote reference"/>
    <w:basedOn w:val="DefaultParagraphFont"/>
    <w:uiPriority w:val="99"/>
    <w:semiHidden/>
    <w:unhideWhenUsed/>
    <w:rsid w:val="00A65EFC"/>
    <w:rPr>
      <w:vertAlign w:val="superscript"/>
    </w:rPr>
  </w:style>
  <w:style w:type="paragraph" w:styleId="FootnoteText">
    <w:name w:val="footnote text"/>
    <w:basedOn w:val="Normal"/>
    <w:link w:val="FootnoteTextChar"/>
    <w:uiPriority w:val="99"/>
    <w:semiHidden/>
    <w:unhideWhenUsed/>
    <w:rsid w:val="00B23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A21"/>
    <w:rPr>
      <w:sz w:val="20"/>
      <w:szCs w:val="20"/>
      <w:lang w:val="it-IT"/>
    </w:rPr>
  </w:style>
  <w:style w:type="character" w:styleId="FootnoteReference">
    <w:name w:val="footnote reference"/>
    <w:basedOn w:val="DefaultParagraphFont"/>
    <w:uiPriority w:val="99"/>
    <w:semiHidden/>
    <w:unhideWhenUsed/>
    <w:rsid w:val="00B23A21"/>
    <w:rPr>
      <w:vertAlign w:val="superscript"/>
    </w:rPr>
  </w:style>
  <w:style w:type="character" w:styleId="UnresolvedMention">
    <w:name w:val="Unresolved Mention"/>
    <w:basedOn w:val="DefaultParagraphFont"/>
    <w:uiPriority w:val="99"/>
    <w:semiHidden/>
    <w:unhideWhenUsed/>
    <w:rsid w:val="00C22AA7"/>
    <w:rPr>
      <w:color w:val="605E5C"/>
      <w:shd w:val="clear" w:color="auto" w:fill="E1DFDD"/>
    </w:rPr>
  </w:style>
  <w:style w:type="character" w:styleId="FollowedHyperlink">
    <w:name w:val="FollowedHyperlink"/>
    <w:basedOn w:val="DefaultParagraphFont"/>
    <w:uiPriority w:val="99"/>
    <w:semiHidden/>
    <w:unhideWhenUsed/>
    <w:rsid w:val="00C22AA7"/>
    <w:rPr>
      <w:color w:val="954F72" w:themeColor="followedHyperlink"/>
      <w:u w:val="single"/>
    </w:rPr>
  </w:style>
  <w:style w:type="paragraph" w:styleId="Revision">
    <w:name w:val="Revision"/>
    <w:hidden/>
    <w:uiPriority w:val="99"/>
    <w:semiHidden/>
    <w:rsid w:val="00087D0A"/>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7370">
      <w:bodyDiv w:val="1"/>
      <w:marLeft w:val="0"/>
      <w:marRight w:val="0"/>
      <w:marTop w:val="0"/>
      <w:marBottom w:val="0"/>
      <w:divBdr>
        <w:top w:val="none" w:sz="0" w:space="0" w:color="auto"/>
        <w:left w:val="none" w:sz="0" w:space="0" w:color="auto"/>
        <w:bottom w:val="none" w:sz="0" w:space="0" w:color="auto"/>
        <w:right w:val="none" w:sz="0" w:space="0" w:color="auto"/>
      </w:divBdr>
    </w:div>
    <w:div w:id="607397915">
      <w:bodyDiv w:val="1"/>
      <w:marLeft w:val="0"/>
      <w:marRight w:val="0"/>
      <w:marTop w:val="0"/>
      <w:marBottom w:val="0"/>
      <w:divBdr>
        <w:top w:val="none" w:sz="0" w:space="0" w:color="auto"/>
        <w:left w:val="none" w:sz="0" w:space="0" w:color="auto"/>
        <w:bottom w:val="none" w:sz="0" w:space="0" w:color="auto"/>
        <w:right w:val="none" w:sz="0" w:space="0" w:color="auto"/>
      </w:divBdr>
    </w:div>
    <w:div w:id="6669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rc.edu/research-trials/NoticeofPrivacyPractic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officer@pbr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18D657794074AA613926E3E51F0FD" ma:contentTypeVersion="16" ma:contentTypeDescription="Create a new document." ma:contentTypeScope="" ma:versionID="6dff350792aeb2030a0022770cd91fe5">
  <xsd:schema xmlns:xsd="http://www.w3.org/2001/XMLSchema" xmlns:xs="http://www.w3.org/2001/XMLSchema" xmlns:p="http://schemas.microsoft.com/office/2006/metadata/properties" xmlns:ns2="05a9bff2-cca0-4444-80dc-3bf8dbc63910" xmlns:ns3="2767cb5b-226f-4f1a-a76f-f9e7cc37bcf0" targetNamespace="http://schemas.microsoft.com/office/2006/metadata/properties" ma:root="true" ma:fieldsID="076cfc3a987efa0966cb25b2aefb2bd4" ns2:_="" ns3:_="">
    <xsd:import namespace="05a9bff2-cca0-4444-80dc-3bf8dbc63910"/>
    <xsd:import namespace="2767cb5b-226f-4f1a-a76f-f9e7cc37b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9bff2-cca0-4444-80dc-3bf8dbc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02f63d-de22-4b97-bcde-feed3de75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7cb5b-226f-4f1a-a76f-f9e7cc37b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8c8a8c-46bc-4612-b0d5-bd02c8325dc1}" ma:internalName="TaxCatchAll" ma:showField="CatchAllData" ma:web="2767cb5b-226f-4f1a-a76f-f9e7cc37b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67cb5b-226f-4f1a-a76f-f9e7cc37bcf0">
      <UserInfo>
        <DisplayName>Reini, Mia C</DisplayName>
        <AccountId>15</AccountId>
        <AccountType/>
      </UserInfo>
      <UserInfo>
        <DisplayName>Wolovick, Gary</DisplayName>
        <AccountId>89</AccountId>
        <AccountType/>
      </UserInfo>
      <UserInfo>
        <DisplayName>Hayes, Zachary H</DisplayName>
        <AccountId>128</AccountId>
        <AccountType/>
      </UserInfo>
      <UserInfo>
        <DisplayName>Lummis, Anant J</DisplayName>
        <AccountId>57</AccountId>
        <AccountType/>
      </UserInfo>
      <UserInfo>
        <DisplayName>Penn, Blake C</DisplayName>
        <AccountId>1194</AccountId>
        <AccountType/>
      </UserInfo>
      <UserInfo>
        <DisplayName>Bramblett, Sandra J</DisplayName>
        <AccountId>166</AccountId>
        <AccountType/>
      </UserInfo>
      <UserInfo>
        <DisplayName>Crawford, Katherine M</DisplayName>
        <AccountId>462</AccountId>
        <AccountType/>
      </UserInfo>
    </SharedWithUsers>
    <lcf76f155ced4ddcb4097134ff3c332f xmlns="05a9bff2-cca0-4444-80dc-3bf8dbc63910">
      <Terms xmlns="http://schemas.microsoft.com/office/infopath/2007/PartnerControls"/>
    </lcf76f155ced4ddcb4097134ff3c332f>
    <TaxCatchAll xmlns="2767cb5b-226f-4f1a-a76f-f9e7cc37bc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D208-9CA4-4BAF-B6CD-47D245497B71}"/>
</file>

<file path=customXml/itemProps2.xml><?xml version="1.0" encoding="utf-8"?>
<ds:datastoreItem xmlns:ds="http://schemas.openxmlformats.org/officeDocument/2006/customXml" ds:itemID="{74906547-14EF-4B3C-9F95-725B5AFFDE56}">
  <ds:schemaRefs>
    <ds:schemaRef ds:uri="http://schemas.microsoft.com/sharepoint/v3/contenttype/forms"/>
  </ds:schemaRefs>
</ds:datastoreItem>
</file>

<file path=customXml/itemProps3.xml><?xml version="1.0" encoding="utf-8"?>
<ds:datastoreItem xmlns:ds="http://schemas.openxmlformats.org/officeDocument/2006/customXml" ds:itemID="{1563138A-29DD-4DF8-985E-CB3D41F0C602}">
  <ds:schemaRefs>
    <ds:schemaRef ds:uri="http://schemas.microsoft.com/office/2006/metadata/properties"/>
    <ds:schemaRef ds:uri="http://schemas.microsoft.com/office/infopath/2007/PartnerControls"/>
    <ds:schemaRef ds:uri="dea2732e-0059-4872-a2bb-ce14bca0337f"/>
  </ds:schemaRefs>
</ds:datastoreItem>
</file>

<file path=customXml/itemProps4.xml><?xml version="1.0" encoding="utf-8"?>
<ds:datastoreItem xmlns:ds="http://schemas.openxmlformats.org/officeDocument/2006/customXml" ds:itemID="{2D990474-2040-4242-B8A1-0453F40F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 Mia C</dc:creator>
  <cp:keywords/>
  <dc:description/>
  <cp:lastModifiedBy>Michelle Magee</cp:lastModifiedBy>
  <cp:revision>2</cp:revision>
  <cp:lastPrinted>2018-05-01T18:03:00Z</cp:lastPrinted>
  <dcterms:created xsi:type="dcterms:W3CDTF">2023-10-09T14:42:00Z</dcterms:created>
  <dcterms:modified xsi:type="dcterms:W3CDTF">2023-10-09T14:42:00Z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0x01010049918D657794074AA613926E3E51F0FD</vt:lpwstr>
  </property>
</Properties>
</file>